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E" w:rsidRDefault="00B21EDE" w:rsidP="00871A76">
      <w:pPr>
        <w:pStyle w:val="a3"/>
        <w:rPr>
          <w:sz w:val="28"/>
          <w:szCs w:val="28"/>
        </w:rPr>
      </w:pPr>
    </w:p>
    <w:p w:rsidR="001213C0" w:rsidRPr="00935A0C" w:rsidRDefault="001213C0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213C0" w:rsidRPr="00935A0C" w:rsidRDefault="009664A9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ФЁДОРОВСКИЙ</w:t>
      </w:r>
      <w:r w:rsidR="001213C0" w:rsidRPr="00935A0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213C0" w:rsidRPr="00935A0C" w:rsidRDefault="001213C0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213C0" w:rsidRPr="00935A0C" w:rsidRDefault="001213C0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3C0" w:rsidRPr="00935A0C" w:rsidRDefault="001213C0" w:rsidP="00871A76">
      <w:pPr>
        <w:pStyle w:val="a3"/>
        <w:tabs>
          <w:tab w:val="center" w:pos="4563"/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5A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5A0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213C0" w:rsidRPr="00935A0C" w:rsidRDefault="001213C0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213C0" w:rsidRPr="00935A0C" w:rsidRDefault="009664A9" w:rsidP="00C75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C753B9">
        <w:rPr>
          <w:rFonts w:ascii="Times New Roman" w:hAnsi="Times New Roman" w:cs="Times New Roman"/>
          <w:sz w:val="28"/>
          <w:szCs w:val="28"/>
        </w:rPr>
        <w:t xml:space="preserve">.2020                </w:t>
      </w:r>
      <w:r w:rsidR="001213C0" w:rsidRPr="00935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213C0" w:rsidRPr="00935A0C">
        <w:rPr>
          <w:rFonts w:ascii="Times New Roman" w:hAnsi="Times New Roman" w:cs="Times New Roman"/>
          <w:sz w:val="28"/>
          <w:szCs w:val="28"/>
        </w:rPr>
        <w:t>-п</w:t>
      </w:r>
    </w:p>
    <w:p w:rsidR="001213C0" w:rsidRPr="00935A0C" w:rsidRDefault="001213C0" w:rsidP="0087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5A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5A0C">
        <w:rPr>
          <w:rFonts w:ascii="Times New Roman" w:hAnsi="Times New Roman" w:cs="Times New Roman"/>
          <w:sz w:val="28"/>
          <w:szCs w:val="28"/>
        </w:rPr>
        <w:t xml:space="preserve">. </w:t>
      </w:r>
      <w:r w:rsidR="009664A9">
        <w:rPr>
          <w:rFonts w:ascii="Times New Roman" w:hAnsi="Times New Roman" w:cs="Times New Roman"/>
          <w:sz w:val="28"/>
          <w:szCs w:val="28"/>
        </w:rPr>
        <w:t>Фёдор</w:t>
      </w:r>
      <w:r w:rsidR="00871A76">
        <w:rPr>
          <w:rFonts w:ascii="Times New Roman" w:hAnsi="Times New Roman" w:cs="Times New Roman"/>
          <w:sz w:val="28"/>
          <w:szCs w:val="28"/>
        </w:rPr>
        <w:t>овка</w:t>
      </w:r>
    </w:p>
    <w:p w:rsidR="001213C0" w:rsidRPr="00935A0C" w:rsidRDefault="001213C0" w:rsidP="0012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3C0" w:rsidRPr="001213C0" w:rsidRDefault="001213C0" w:rsidP="0012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213C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1213C0" w:rsidRPr="00935A0C" w:rsidRDefault="001213C0" w:rsidP="0012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3C0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</w:t>
      </w:r>
      <w:r w:rsidR="009664A9">
        <w:rPr>
          <w:rFonts w:ascii="Times New Roman" w:hAnsi="Times New Roman" w:cs="Times New Roman"/>
          <w:sz w:val="28"/>
          <w:szCs w:val="28"/>
        </w:rPr>
        <w:t>Фёдоровский</w:t>
      </w:r>
      <w:r w:rsidRPr="001213C0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1213C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1213C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213C0" w:rsidRPr="00935A0C" w:rsidRDefault="001213C0" w:rsidP="001213C0">
      <w:pPr>
        <w:pStyle w:val="a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1213C0" w:rsidRPr="00935A0C" w:rsidRDefault="001213C0" w:rsidP="001213C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Уставом муниципального образования </w:t>
      </w:r>
      <w:r w:rsidR="009664A9">
        <w:rPr>
          <w:rFonts w:ascii="Times New Roman" w:hAnsi="Times New Roman" w:cs="Times New Roman"/>
          <w:sz w:val="28"/>
          <w:szCs w:val="28"/>
        </w:rPr>
        <w:t>Фёдоровский</w:t>
      </w:r>
      <w:r w:rsidRPr="00935A0C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proofErr w:type="gramStart"/>
      <w:r w:rsidRPr="00935A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5A0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35A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5A0C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935A0C">
        <w:rPr>
          <w:rFonts w:ascii="Times New Roman" w:hAnsi="Times New Roman" w:cs="Times New Roman"/>
          <w:sz w:val="28"/>
          <w:szCs w:val="28"/>
        </w:rPr>
        <w:t>:</w:t>
      </w:r>
    </w:p>
    <w:p w:rsidR="001213C0" w:rsidRDefault="001213C0" w:rsidP="001213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213C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C0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</w:t>
      </w:r>
      <w:r w:rsidR="009664A9">
        <w:rPr>
          <w:rFonts w:ascii="Times New Roman" w:hAnsi="Times New Roman" w:cs="Times New Roman"/>
          <w:sz w:val="28"/>
          <w:szCs w:val="28"/>
        </w:rPr>
        <w:t>Фёдоровский</w:t>
      </w:r>
      <w:r w:rsidRPr="001213C0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1213C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1213C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35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935A0C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Pr="00935A0C">
        <w:rPr>
          <w:rFonts w:ascii="Times New Roman" w:hAnsi="Times New Roman" w:cs="Times New Roman"/>
          <w:sz w:val="28"/>
          <w:szCs w:val="28"/>
        </w:rPr>
        <w:t>.</w:t>
      </w:r>
    </w:p>
    <w:p w:rsidR="001213C0" w:rsidRPr="00935A0C" w:rsidRDefault="001213C0" w:rsidP="001213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5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A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13C0" w:rsidRPr="00935A0C" w:rsidRDefault="001213C0" w:rsidP="001213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5A0C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Pr="00935A0C">
        <w:rPr>
          <w:rFonts w:ascii="Times New Roman" w:hAnsi="Times New Roman" w:cs="Times New Roman"/>
          <w:sz w:val="28"/>
          <w:szCs w:val="28"/>
        </w:rPr>
        <w:t xml:space="preserve"> обнародова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35A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отведенных </w:t>
      </w:r>
      <w:r w:rsidRPr="00935A0C">
        <w:rPr>
          <w:rFonts w:ascii="Times New Roman" w:hAnsi="Times New Roman" w:cs="Times New Roman"/>
          <w:sz w:val="28"/>
          <w:szCs w:val="28"/>
        </w:rPr>
        <w:t>местах.</w:t>
      </w:r>
    </w:p>
    <w:p w:rsidR="001213C0" w:rsidRPr="00935A0C" w:rsidRDefault="001213C0" w:rsidP="001213C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213C0" w:rsidRDefault="001213C0" w:rsidP="001213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3C0" w:rsidRPr="007E1D2F" w:rsidRDefault="001213C0" w:rsidP="001213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3C0" w:rsidRPr="00935A0C" w:rsidRDefault="001213C0" w:rsidP="0012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A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871A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64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9664A9"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1213C0" w:rsidRDefault="001213C0" w:rsidP="001213C0"/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Default="001213C0" w:rsidP="00BF4B4C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</w:p>
    <w:p w:rsidR="001213C0" w:rsidRPr="00E02231" w:rsidRDefault="001213C0" w:rsidP="001213C0">
      <w:pPr>
        <w:pStyle w:val="Style1"/>
        <w:widowControl/>
        <w:spacing w:line="240" w:lineRule="auto"/>
        <w:jc w:val="right"/>
        <w:rPr>
          <w:rStyle w:val="FontStyle20"/>
          <w:b w:val="0"/>
          <w:sz w:val="24"/>
          <w:szCs w:val="28"/>
        </w:rPr>
      </w:pPr>
      <w:r w:rsidRPr="00E02231">
        <w:rPr>
          <w:rStyle w:val="FontStyle20"/>
          <w:b w:val="0"/>
          <w:sz w:val="24"/>
          <w:szCs w:val="28"/>
        </w:rPr>
        <w:t>Приложение</w:t>
      </w:r>
    </w:p>
    <w:p w:rsidR="001213C0" w:rsidRPr="00E02231" w:rsidRDefault="001213C0" w:rsidP="001213C0">
      <w:pPr>
        <w:pStyle w:val="Style1"/>
        <w:widowControl/>
        <w:spacing w:line="240" w:lineRule="auto"/>
        <w:jc w:val="right"/>
        <w:rPr>
          <w:rStyle w:val="FontStyle20"/>
          <w:b w:val="0"/>
          <w:sz w:val="24"/>
          <w:szCs w:val="28"/>
        </w:rPr>
      </w:pPr>
      <w:r w:rsidRPr="00E02231">
        <w:rPr>
          <w:rStyle w:val="FontStyle20"/>
          <w:b w:val="0"/>
          <w:sz w:val="24"/>
          <w:szCs w:val="28"/>
        </w:rPr>
        <w:t>к постановлению администрации</w:t>
      </w:r>
    </w:p>
    <w:p w:rsidR="001213C0" w:rsidRPr="00E02231" w:rsidRDefault="001213C0" w:rsidP="001213C0">
      <w:pPr>
        <w:pStyle w:val="Style1"/>
        <w:widowControl/>
        <w:spacing w:line="240" w:lineRule="auto"/>
        <w:jc w:val="right"/>
        <w:rPr>
          <w:rStyle w:val="FontStyle20"/>
          <w:b w:val="0"/>
          <w:sz w:val="24"/>
          <w:szCs w:val="28"/>
        </w:rPr>
      </w:pPr>
      <w:r w:rsidRPr="00E02231">
        <w:rPr>
          <w:rStyle w:val="FontStyle20"/>
          <w:b w:val="0"/>
          <w:sz w:val="24"/>
          <w:szCs w:val="28"/>
        </w:rPr>
        <w:t xml:space="preserve"> муниципального образования</w:t>
      </w:r>
    </w:p>
    <w:p w:rsidR="001213C0" w:rsidRPr="00E02231" w:rsidRDefault="009664A9" w:rsidP="001213C0">
      <w:pPr>
        <w:pStyle w:val="Style1"/>
        <w:widowControl/>
        <w:spacing w:line="240" w:lineRule="auto"/>
        <w:jc w:val="right"/>
        <w:rPr>
          <w:rStyle w:val="FontStyle20"/>
          <w:b w:val="0"/>
          <w:sz w:val="24"/>
          <w:szCs w:val="28"/>
        </w:rPr>
      </w:pPr>
      <w:r>
        <w:rPr>
          <w:rStyle w:val="FontStyle20"/>
          <w:b w:val="0"/>
          <w:sz w:val="24"/>
          <w:szCs w:val="28"/>
        </w:rPr>
        <w:t>от 06.04.2020 № 19</w:t>
      </w:r>
      <w:r w:rsidR="00C753B9">
        <w:rPr>
          <w:rStyle w:val="FontStyle20"/>
          <w:b w:val="0"/>
          <w:sz w:val="24"/>
          <w:szCs w:val="28"/>
        </w:rPr>
        <w:t>-п</w:t>
      </w:r>
    </w:p>
    <w:p w:rsidR="001213C0" w:rsidRPr="00E02231" w:rsidRDefault="001213C0" w:rsidP="00BF4B4C">
      <w:pPr>
        <w:pStyle w:val="Style1"/>
        <w:widowControl/>
        <w:spacing w:line="240" w:lineRule="auto"/>
        <w:rPr>
          <w:rStyle w:val="FontStyle20"/>
          <w:sz w:val="24"/>
          <w:szCs w:val="28"/>
        </w:rPr>
      </w:pPr>
    </w:p>
    <w:p w:rsidR="00BF4B4C" w:rsidRPr="00C753B9" w:rsidRDefault="00BF4B4C" w:rsidP="00BF4B4C">
      <w:pPr>
        <w:pStyle w:val="Style1"/>
        <w:widowControl/>
        <w:spacing w:line="240" w:lineRule="auto"/>
        <w:rPr>
          <w:rStyle w:val="FontStyle20"/>
          <w:b w:val="0"/>
          <w:sz w:val="24"/>
          <w:szCs w:val="28"/>
        </w:rPr>
      </w:pPr>
      <w:r w:rsidRPr="00C753B9">
        <w:rPr>
          <w:rStyle w:val="FontStyle20"/>
          <w:b w:val="0"/>
          <w:sz w:val="24"/>
          <w:szCs w:val="28"/>
        </w:rPr>
        <w:t>Порядок</w:t>
      </w:r>
    </w:p>
    <w:p w:rsidR="00BF4B4C" w:rsidRPr="00C753B9" w:rsidRDefault="00BF4B4C" w:rsidP="00BF4B4C">
      <w:pPr>
        <w:pStyle w:val="Style1"/>
        <w:widowControl/>
        <w:spacing w:line="240" w:lineRule="auto"/>
        <w:rPr>
          <w:rStyle w:val="FontStyle20"/>
          <w:b w:val="0"/>
          <w:sz w:val="24"/>
          <w:szCs w:val="28"/>
        </w:rPr>
      </w:pPr>
      <w:r w:rsidRPr="00C753B9">
        <w:rPr>
          <w:rStyle w:val="FontStyle20"/>
          <w:b w:val="0"/>
          <w:sz w:val="24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C753B9">
        <w:rPr>
          <w:rStyle w:val="FontStyle20"/>
          <w:b w:val="0"/>
          <w:sz w:val="24"/>
          <w:szCs w:val="28"/>
        </w:rPr>
        <w:t xml:space="preserve"> сельсовет </w:t>
      </w:r>
      <w:proofErr w:type="spellStart"/>
      <w:r w:rsidRPr="00C753B9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C753B9">
        <w:rPr>
          <w:rStyle w:val="FontStyle20"/>
          <w:b w:val="0"/>
          <w:sz w:val="24"/>
          <w:szCs w:val="28"/>
        </w:rPr>
        <w:t xml:space="preserve"> района Оренбургской области</w:t>
      </w:r>
    </w:p>
    <w:p w:rsidR="00BF4B4C" w:rsidRPr="00C753B9" w:rsidRDefault="00BF4B4C" w:rsidP="00BF4B4C">
      <w:pPr>
        <w:pStyle w:val="Style12"/>
        <w:widowControl/>
        <w:spacing w:line="240" w:lineRule="auto"/>
        <w:jc w:val="center"/>
        <w:rPr>
          <w:rStyle w:val="FontStyle20"/>
          <w:b w:val="0"/>
          <w:sz w:val="24"/>
          <w:szCs w:val="28"/>
        </w:rPr>
      </w:pPr>
    </w:p>
    <w:p w:rsidR="00BF4B4C" w:rsidRPr="00C753B9" w:rsidRDefault="00BF4B4C" w:rsidP="00BF4B4C">
      <w:pPr>
        <w:pStyle w:val="Style1"/>
        <w:widowControl/>
        <w:spacing w:line="240" w:lineRule="auto"/>
        <w:rPr>
          <w:rStyle w:val="FontStyle20"/>
          <w:b w:val="0"/>
          <w:sz w:val="24"/>
          <w:szCs w:val="28"/>
        </w:rPr>
      </w:pPr>
      <w:r w:rsidRPr="00C753B9">
        <w:rPr>
          <w:rStyle w:val="FontStyle20"/>
          <w:b w:val="0"/>
          <w:sz w:val="24"/>
          <w:szCs w:val="28"/>
        </w:rPr>
        <w:t>1. Общие положения</w:t>
      </w:r>
    </w:p>
    <w:p w:rsidR="00BF4B4C" w:rsidRPr="00E02231" w:rsidRDefault="00BF4B4C" w:rsidP="00BF4B4C">
      <w:pPr>
        <w:pStyle w:val="Style5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34"/>
        <w:rPr>
          <w:rStyle w:val="FontStyle21"/>
          <w:rFonts w:ascii="Times New Roman" w:hAnsi="Times New Roman"/>
          <w:sz w:val="24"/>
          <w:szCs w:val="28"/>
        </w:rPr>
      </w:pPr>
      <w:proofErr w:type="gramStart"/>
      <w:r w:rsidRPr="00E02231">
        <w:rPr>
          <w:rStyle w:val="FontStyle21"/>
          <w:rFonts w:ascii="Times New Roman" w:hAnsi="Times New Roman"/>
          <w:sz w:val="24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871A76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871A76">
        <w:rPr>
          <w:rStyle w:val="FontStyle20"/>
          <w:b w:val="0"/>
          <w:sz w:val="24"/>
          <w:szCs w:val="28"/>
        </w:rPr>
        <w:t xml:space="preserve">  сельсовет </w:t>
      </w:r>
      <w:proofErr w:type="spellStart"/>
      <w:r w:rsidRPr="00871A76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871A76">
        <w:rPr>
          <w:rStyle w:val="FontStyle20"/>
          <w:b w:val="0"/>
          <w:sz w:val="24"/>
          <w:szCs w:val="28"/>
        </w:rPr>
        <w:t xml:space="preserve"> района Оренбургской области</w:t>
      </w:r>
      <w:r w:rsidRPr="00E02231">
        <w:rPr>
          <w:rStyle w:val="FontStyle21"/>
          <w:rFonts w:ascii="Times New Roman" w:hAnsi="Times New Roman"/>
          <w:sz w:val="24"/>
          <w:szCs w:val="28"/>
        </w:rPr>
        <w:t xml:space="preserve">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</w:t>
      </w:r>
      <w:proofErr w:type="gramEnd"/>
      <w:r w:rsidRPr="00E02231">
        <w:rPr>
          <w:rStyle w:val="FontStyle21"/>
          <w:rFonts w:ascii="Times New Roman" w:hAnsi="Times New Roman"/>
          <w:sz w:val="24"/>
          <w:szCs w:val="28"/>
        </w:rPr>
        <w:t xml:space="preserve"> </w:t>
      </w:r>
      <w:proofErr w:type="gramStart"/>
      <w:r w:rsidRPr="00E02231">
        <w:rPr>
          <w:rStyle w:val="FontStyle21"/>
          <w:rFonts w:ascii="Times New Roman" w:hAnsi="Times New Roman"/>
          <w:sz w:val="24"/>
          <w:szCs w:val="28"/>
        </w:rPr>
        <w:t>учреждениям), индивидуальным предпринимателям, а также физическим лицам - производителям товаров, работ, услуг (далее - получателям субсидии).</w:t>
      </w:r>
      <w:proofErr w:type="gramEnd"/>
    </w:p>
    <w:p w:rsidR="00BF4B4C" w:rsidRPr="00E02231" w:rsidRDefault="00BF4B4C" w:rsidP="00BF4B4C">
      <w:pPr>
        <w:pStyle w:val="Style5"/>
        <w:widowControl/>
        <w:numPr>
          <w:ilvl w:val="0"/>
          <w:numId w:val="1"/>
        </w:numPr>
        <w:tabs>
          <w:tab w:val="left" w:pos="1200"/>
        </w:tabs>
        <w:spacing w:line="240" w:lineRule="auto"/>
        <w:ind w:left="734" w:firstLine="0"/>
        <w:jc w:val="left"/>
        <w:rPr>
          <w:rFonts w:ascii="Times New Roman" w:hAnsi="Times New Roman"/>
          <w:color w:val="000000"/>
          <w:szCs w:val="28"/>
        </w:rPr>
      </w:pPr>
      <w:r w:rsidRPr="00E02231">
        <w:rPr>
          <w:rStyle w:val="FontStyle21"/>
          <w:rFonts w:ascii="Times New Roman" w:hAnsi="Times New Roman"/>
          <w:sz w:val="24"/>
          <w:szCs w:val="28"/>
        </w:rPr>
        <w:t>Порядок определяет в том числе:</w:t>
      </w:r>
    </w:p>
    <w:p w:rsidR="00BF4B4C" w:rsidRPr="00E02231" w:rsidRDefault="00BF4B4C" w:rsidP="00BF4B4C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E02231">
        <w:rPr>
          <w:rStyle w:val="FontStyle21"/>
          <w:rFonts w:ascii="Times New Roman" w:hAnsi="Times New Roman"/>
          <w:sz w:val="24"/>
          <w:szCs w:val="28"/>
        </w:rPr>
        <w:t>критерии отбора получателей субсидий, имеющих право на получение субсидий;</w:t>
      </w:r>
    </w:p>
    <w:p w:rsidR="00BF4B4C" w:rsidRPr="00E02231" w:rsidRDefault="00BF4B4C" w:rsidP="00BF4B4C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21"/>
          <w:rFonts w:ascii="Times New Roman" w:hAnsi="Times New Roman"/>
          <w:sz w:val="24"/>
          <w:szCs w:val="28"/>
        </w:rPr>
      </w:pPr>
      <w:r w:rsidRPr="00E02231">
        <w:rPr>
          <w:rStyle w:val="FontStyle21"/>
          <w:rFonts w:ascii="Times New Roman" w:hAnsi="Times New Roman"/>
          <w:sz w:val="24"/>
          <w:szCs w:val="28"/>
        </w:rPr>
        <w:t>цели, условия и порядок предоставления субсидий;</w:t>
      </w:r>
    </w:p>
    <w:p w:rsidR="00BF4B4C" w:rsidRPr="00871A76" w:rsidRDefault="00BF4B4C" w:rsidP="00BF4B4C">
      <w:pPr>
        <w:pStyle w:val="Style1"/>
        <w:widowControl/>
        <w:spacing w:line="240" w:lineRule="auto"/>
        <w:ind w:left="720"/>
        <w:jc w:val="left"/>
        <w:rPr>
          <w:rStyle w:val="FontStyle21"/>
          <w:rFonts w:ascii="Times New Roman" w:hAnsi="Times New Roman"/>
          <w:b/>
          <w:bCs/>
          <w:sz w:val="24"/>
          <w:szCs w:val="28"/>
        </w:rPr>
      </w:pPr>
      <w:r w:rsidRPr="00871A76">
        <w:rPr>
          <w:rStyle w:val="FontStyle20"/>
          <w:b w:val="0"/>
          <w:sz w:val="24"/>
          <w:szCs w:val="28"/>
        </w:rPr>
        <w:t xml:space="preserve">- </w:t>
      </w:r>
      <w:proofErr w:type="gramStart"/>
      <w:r w:rsidRPr="00871A76">
        <w:rPr>
          <w:rStyle w:val="FontStyle20"/>
          <w:b w:val="0"/>
          <w:sz w:val="24"/>
          <w:szCs w:val="28"/>
        </w:rPr>
        <w:t>контроль за</w:t>
      </w:r>
      <w:proofErr w:type="gramEnd"/>
      <w:r w:rsidRPr="00871A76">
        <w:rPr>
          <w:rStyle w:val="FontStyle20"/>
          <w:b w:val="0"/>
          <w:sz w:val="24"/>
          <w:szCs w:val="28"/>
        </w:rPr>
        <w:t xml:space="preserve"> использованием субсидий;</w:t>
      </w:r>
    </w:p>
    <w:p w:rsidR="00BF4B4C" w:rsidRPr="00E02231" w:rsidRDefault="00BF4B4C" w:rsidP="00BF4B4C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E02231">
        <w:rPr>
          <w:rStyle w:val="FontStyle21"/>
          <w:rFonts w:ascii="Times New Roman" w:hAnsi="Times New Roman"/>
          <w:sz w:val="24"/>
          <w:szCs w:val="28"/>
        </w:rPr>
        <w:t>порядок возврата субсидий в случае нарушения условий, установленных при их предоставлении.</w:t>
      </w:r>
    </w:p>
    <w:p w:rsidR="00BF4B4C" w:rsidRPr="00E02231" w:rsidRDefault="00BF4B4C" w:rsidP="00BF4B4C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40" w:lineRule="auto"/>
        <w:ind w:right="14" w:firstLine="734"/>
        <w:rPr>
          <w:rStyle w:val="FontStyle21"/>
          <w:rFonts w:ascii="Times New Roman" w:hAnsi="Times New Roman"/>
          <w:sz w:val="24"/>
          <w:szCs w:val="28"/>
        </w:rPr>
      </w:pPr>
      <w:proofErr w:type="gramStart"/>
      <w:r w:rsidRPr="00E02231">
        <w:rPr>
          <w:rStyle w:val="FontStyle21"/>
          <w:rFonts w:ascii="Times New Roman" w:hAnsi="Times New Roman"/>
          <w:sz w:val="24"/>
          <w:szCs w:val="28"/>
        </w:rPr>
        <w:t>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автомобилей,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proofErr w:type="gramEnd"/>
    </w:p>
    <w:p w:rsidR="00BF4B4C" w:rsidRPr="00E02231" w:rsidRDefault="00BF4B4C" w:rsidP="00BF4B4C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40" w:lineRule="auto"/>
        <w:ind w:right="10" w:firstLine="734"/>
        <w:rPr>
          <w:rStyle w:val="FontStyle21"/>
          <w:rFonts w:ascii="Times New Roman" w:hAnsi="Times New Roman"/>
          <w:sz w:val="24"/>
          <w:szCs w:val="28"/>
        </w:rPr>
      </w:pPr>
      <w:r w:rsidRPr="00E02231">
        <w:rPr>
          <w:rStyle w:val="FontStyle21"/>
          <w:rFonts w:ascii="Times New Roman" w:hAnsi="Times New Roman"/>
          <w:sz w:val="24"/>
          <w:szCs w:val="28"/>
        </w:rPr>
        <w:t xml:space="preserve">Субсидии из местного бюджета предоставляются в соответствии с решением о </w:t>
      </w:r>
      <w:r w:rsidRPr="007065FA">
        <w:rPr>
          <w:rStyle w:val="FontStyle21"/>
          <w:rFonts w:ascii="Times New Roman" w:hAnsi="Times New Roman"/>
          <w:sz w:val="24"/>
          <w:szCs w:val="28"/>
        </w:rPr>
        <w:t>бюджете</w:t>
      </w:r>
      <w:r w:rsidRPr="007065FA">
        <w:rPr>
          <w:rStyle w:val="FontStyle21"/>
          <w:rFonts w:ascii="Times New Roman" w:hAnsi="Times New Roman"/>
          <w:b/>
          <w:sz w:val="24"/>
          <w:szCs w:val="28"/>
        </w:rPr>
        <w:t xml:space="preserve"> </w:t>
      </w:r>
      <w:r w:rsidRPr="007065FA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 сельсовет </w:t>
      </w:r>
      <w:proofErr w:type="spellStart"/>
      <w:r w:rsidRPr="007065FA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7065FA">
        <w:rPr>
          <w:rStyle w:val="FontStyle20"/>
          <w:b w:val="0"/>
          <w:sz w:val="24"/>
          <w:szCs w:val="28"/>
        </w:rPr>
        <w:t xml:space="preserve"> района Оренбургской области</w:t>
      </w:r>
      <w:r w:rsidRPr="00E02231">
        <w:rPr>
          <w:rStyle w:val="FontStyle21"/>
          <w:rFonts w:ascii="Times New Roman" w:hAnsi="Times New Roman"/>
          <w:b/>
          <w:sz w:val="24"/>
          <w:szCs w:val="28"/>
        </w:rPr>
        <w:t xml:space="preserve"> (</w:t>
      </w:r>
      <w:r w:rsidRPr="00E02231">
        <w:rPr>
          <w:rStyle w:val="FontStyle21"/>
          <w:rFonts w:ascii="Times New Roman" w:hAnsi="Times New Roman"/>
          <w:sz w:val="24"/>
          <w:szCs w:val="28"/>
        </w:rPr>
        <w:t>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BF4B4C" w:rsidRPr="00E02231" w:rsidRDefault="00BF4B4C" w:rsidP="00BF4B4C">
      <w:pPr>
        <w:pStyle w:val="Style17"/>
        <w:widowControl/>
        <w:spacing w:line="240" w:lineRule="auto"/>
        <w:ind w:left="2323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065FA">
        <w:rPr>
          <w:rFonts w:ascii="Times New Roman" w:hAnsi="Times New Roman"/>
          <w:sz w:val="24"/>
          <w:szCs w:val="28"/>
        </w:rPr>
        <w:t>2. Критерии отбора получателей субсидий,</w:t>
      </w:r>
    </w:p>
    <w:p w:rsidR="00BF4B4C" w:rsidRPr="007065FA" w:rsidRDefault="00BF4B4C" w:rsidP="00BF4B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065FA">
        <w:rPr>
          <w:rFonts w:ascii="Times New Roman" w:hAnsi="Times New Roman"/>
          <w:sz w:val="24"/>
          <w:szCs w:val="28"/>
        </w:rPr>
        <w:t>имеющих право на получение субсидий</w:t>
      </w:r>
    </w:p>
    <w:p w:rsidR="00BF4B4C" w:rsidRPr="007065FA" w:rsidRDefault="00BF4B4C" w:rsidP="00BF4B4C">
      <w:pPr>
        <w:pStyle w:val="Style17"/>
        <w:widowControl/>
        <w:spacing w:line="240" w:lineRule="auto"/>
        <w:jc w:val="center"/>
        <w:rPr>
          <w:rStyle w:val="FontStyle20"/>
          <w:b w:val="0"/>
          <w:sz w:val="24"/>
          <w:szCs w:val="28"/>
        </w:rPr>
      </w:pPr>
    </w:p>
    <w:p w:rsidR="00BF4B4C" w:rsidRPr="007065FA" w:rsidRDefault="00BF4B4C" w:rsidP="00BF4B4C">
      <w:pPr>
        <w:pStyle w:val="Style5"/>
        <w:widowControl/>
        <w:tabs>
          <w:tab w:val="left" w:pos="1013"/>
        </w:tabs>
        <w:spacing w:line="240" w:lineRule="auto"/>
        <w:ind w:firstLine="71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2.1. Критериями отбора получателей субсидий, имеющих право на получение субсидий из бюджета </w:t>
      </w:r>
      <w:r w:rsidRPr="007065FA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 сельсовет</w:t>
      </w:r>
      <w:r w:rsidRPr="007065FA">
        <w:rPr>
          <w:rStyle w:val="FontStyle21"/>
          <w:rFonts w:ascii="Times New Roman" w:hAnsi="Times New Roman"/>
          <w:sz w:val="24"/>
          <w:szCs w:val="28"/>
        </w:rPr>
        <w:t xml:space="preserve">, являются: </w:t>
      </w:r>
    </w:p>
    <w:p w:rsidR="00BF4B4C" w:rsidRPr="007065FA" w:rsidRDefault="00BF4B4C" w:rsidP="00BF4B4C">
      <w:pPr>
        <w:pStyle w:val="Style5"/>
        <w:widowControl/>
        <w:tabs>
          <w:tab w:val="left" w:pos="1013"/>
        </w:tabs>
        <w:spacing w:line="240" w:lineRule="auto"/>
        <w:ind w:firstLine="71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1)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 xml:space="preserve">осуществление деятельности на территории </w:t>
      </w:r>
      <w:r w:rsidRPr="007065FA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="007065FA" w:rsidRPr="007065FA">
        <w:rPr>
          <w:rStyle w:val="FontStyle20"/>
          <w:b w:val="0"/>
          <w:sz w:val="24"/>
          <w:szCs w:val="28"/>
        </w:rPr>
        <w:t xml:space="preserve"> </w:t>
      </w:r>
      <w:r w:rsidRPr="007065FA">
        <w:rPr>
          <w:rStyle w:val="FontStyle20"/>
          <w:b w:val="0"/>
          <w:sz w:val="24"/>
          <w:szCs w:val="28"/>
        </w:rPr>
        <w:t xml:space="preserve">сельсовет </w:t>
      </w:r>
      <w:proofErr w:type="spellStart"/>
      <w:r w:rsidRPr="007065FA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7065FA">
        <w:rPr>
          <w:rStyle w:val="FontStyle20"/>
          <w:b w:val="0"/>
          <w:sz w:val="24"/>
          <w:szCs w:val="28"/>
        </w:rPr>
        <w:t xml:space="preserve"> района Оренбургской области</w:t>
      </w:r>
      <w:r w:rsidRPr="007065FA">
        <w:rPr>
          <w:rStyle w:val="FontStyle21"/>
          <w:rFonts w:ascii="Times New Roman" w:hAnsi="Times New Roman"/>
          <w:sz w:val="24"/>
          <w:szCs w:val="28"/>
        </w:rPr>
        <w:t>;</w:t>
      </w:r>
    </w:p>
    <w:p w:rsidR="00BF4B4C" w:rsidRPr="007065FA" w:rsidRDefault="00BF4B4C" w:rsidP="00BF4B4C">
      <w:pPr>
        <w:pStyle w:val="Style5"/>
        <w:widowControl/>
        <w:tabs>
          <w:tab w:val="left" w:pos="1142"/>
        </w:tabs>
        <w:spacing w:line="240" w:lineRule="auto"/>
        <w:ind w:firstLine="71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2)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соответствие сферы деятельности получателей субсидий видам</w:t>
      </w:r>
      <w:r w:rsidRPr="007065FA">
        <w:rPr>
          <w:rStyle w:val="FontStyle21"/>
          <w:rFonts w:ascii="Times New Roman" w:hAnsi="Times New Roman"/>
          <w:sz w:val="24"/>
          <w:szCs w:val="28"/>
        </w:rPr>
        <w:br/>
        <w:t>деятельности, определенным решением о бюджете сельского поселения на</w:t>
      </w:r>
      <w:r w:rsidRPr="007065FA">
        <w:rPr>
          <w:rStyle w:val="FontStyle21"/>
          <w:rFonts w:ascii="Times New Roman" w:hAnsi="Times New Roman"/>
          <w:sz w:val="24"/>
          <w:szCs w:val="28"/>
        </w:rPr>
        <w:br/>
        <w:t>очередной финансовый год;</w:t>
      </w:r>
    </w:p>
    <w:p w:rsidR="00BF4B4C" w:rsidRPr="007065FA" w:rsidRDefault="00BF4B4C" w:rsidP="00BF4B4C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1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F4B4C" w:rsidRPr="007065FA" w:rsidRDefault="00BF4B4C" w:rsidP="00BF4B4C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40" w:lineRule="auto"/>
        <w:ind w:right="10" w:firstLine="715"/>
        <w:rPr>
          <w:rFonts w:ascii="Times New Roman" w:hAnsi="Times New Roman"/>
          <w:color w:val="000000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F4B4C" w:rsidRPr="007065FA" w:rsidRDefault="00BF4B4C" w:rsidP="00BF4B4C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40" w:lineRule="auto"/>
        <w:ind w:right="24" w:firstLine="71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актуальность и социальная значимость производства товаров, выполнения работ, оказания услуг.</w:t>
      </w:r>
    </w:p>
    <w:p w:rsidR="00BF4B4C" w:rsidRPr="007065FA" w:rsidRDefault="00BF4B4C" w:rsidP="00BF4B4C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40" w:lineRule="auto"/>
        <w:ind w:right="10" w:firstLine="71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lastRenderedPageBreak/>
        <w:t xml:space="preserve"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предоставленных</w:t>
      </w:r>
      <w:proofErr w:type="gramEnd"/>
      <w:r w:rsidRPr="007065FA">
        <w:rPr>
          <w:rStyle w:val="FontStyle21"/>
          <w:rFonts w:ascii="Times New Roman" w:hAnsi="Times New Roman"/>
          <w:sz w:val="24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BF4B4C" w:rsidRPr="007065FA" w:rsidRDefault="00BF4B4C" w:rsidP="00BF4B4C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065FA">
        <w:rPr>
          <w:rStyle w:val="FontStyle21"/>
          <w:rFonts w:ascii="Times New Roman" w:hAnsi="Times New Roman"/>
          <w:sz w:val="24"/>
          <w:szCs w:val="28"/>
        </w:rPr>
        <w:t>офшорные</w:t>
      </w:r>
      <w:proofErr w:type="spellEnd"/>
      <w:r w:rsidRPr="007065FA">
        <w:rPr>
          <w:rStyle w:val="FontStyle21"/>
          <w:rFonts w:ascii="Times New Roman" w:hAnsi="Times New Roman"/>
          <w:sz w:val="24"/>
          <w:szCs w:val="28"/>
        </w:rPr>
        <w:t xml:space="preserve"> зоны</w:t>
      </w:r>
      <w:proofErr w:type="gramEnd"/>
      <w:r w:rsidRPr="007065FA">
        <w:rPr>
          <w:rStyle w:val="FontStyle21"/>
          <w:rFonts w:ascii="Times New Roman" w:hAnsi="Times New Roman"/>
          <w:sz w:val="24"/>
          <w:szCs w:val="28"/>
        </w:rPr>
        <w:t>) в отношении таких юридических лиц, в совокупности превышает 50 процентов;</w:t>
      </w:r>
    </w:p>
    <w:p w:rsidR="00BF4B4C" w:rsidRPr="007065FA" w:rsidRDefault="00BF4B4C" w:rsidP="00BF4B4C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BF4B4C" w:rsidRPr="007065FA" w:rsidRDefault="00BF4B4C" w:rsidP="00BF4B4C">
      <w:pPr>
        <w:pStyle w:val="Style1"/>
        <w:widowControl/>
        <w:spacing w:line="240" w:lineRule="auto"/>
        <w:ind w:right="139"/>
        <w:jc w:val="righ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1"/>
        <w:widowControl/>
        <w:spacing w:line="240" w:lineRule="auto"/>
        <w:ind w:right="139"/>
        <w:rPr>
          <w:rStyle w:val="FontStyle20"/>
          <w:b w:val="0"/>
          <w:sz w:val="24"/>
          <w:szCs w:val="28"/>
        </w:rPr>
      </w:pPr>
      <w:r w:rsidRPr="007065FA">
        <w:rPr>
          <w:rStyle w:val="FontStyle20"/>
          <w:b w:val="0"/>
          <w:sz w:val="24"/>
          <w:szCs w:val="28"/>
        </w:rPr>
        <w:t>3. Цели, условия и порядок предоставления субсидий</w:t>
      </w:r>
    </w:p>
    <w:p w:rsidR="00BF4B4C" w:rsidRPr="007065FA" w:rsidRDefault="00BF4B4C" w:rsidP="00BF4B4C">
      <w:pPr>
        <w:pStyle w:val="Style5"/>
        <w:widowControl/>
        <w:numPr>
          <w:ilvl w:val="0"/>
          <w:numId w:val="7"/>
        </w:numPr>
        <w:tabs>
          <w:tab w:val="left" w:pos="1291"/>
        </w:tabs>
        <w:spacing w:line="240" w:lineRule="auto"/>
        <w:ind w:firstLine="72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BF4B4C" w:rsidRPr="007065FA" w:rsidRDefault="00BF4B4C" w:rsidP="00BF4B4C">
      <w:pPr>
        <w:pStyle w:val="Style5"/>
        <w:widowControl/>
        <w:numPr>
          <w:ilvl w:val="0"/>
          <w:numId w:val="8"/>
        </w:numPr>
        <w:tabs>
          <w:tab w:val="left" w:pos="1382"/>
        </w:tabs>
        <w:spacing w:line="240" w:lineRule="auto"/>
        <w:ind w:firstLine="706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Предоставление субсидий осуществляется за счет средств, предусмотренных на эти цели в бюджете сельского поселения.</w:t>
      </w:r>
    </w:p>
    <w:p w:rsidR="00BF4B4C" w:rsidRPr="007065FA" w:rsidRDefault="00BF4B4C" w:rsidP="00BF4B4C">
      <w:pPr>
        <w:pStyle w:val="Style5"/>
        <w:widowControl/>
        <w:tabs>
          <w:tab w:val="left" w:pos="1550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3.3.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</w: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Объем бюджетных ассигнований предусмотренных на</w:t>
      </w:r>
      <w:r w:rsidRPr="007065FA">
        <w:rPr>
          <w:rStyle w:val="FontStyle21"/>
          <w:rFonts w:ascii="Times New Roman" w:hAnsi="Times New Roman"/>
          <w:sz w:val="24"/>
          <w:szCs w:val="28"/>
        </w:rPr>
        <w:br/>
        <w:t>предоставление субсидий юридическим лицам (за исключением субсидий</w:t>
      </w:r>
      <w:r w:rsidRPr="007065FA">
        <w:rPr>
          <w:rStyle w:val="FontStyle21"/>
          <w:rFonts w:ascii="Times New Roman" w:hAnsi="Times New Roman"/>
          <w:sz w:val="24"/>
          <w:szCs w:val="28"/>
        </w:rPr>
        <w:br/>
        <w:t>государственным (муниципальным) учреждениям) индивидуальным</w:t>
      </w:r>
      <w:r w:rsidRPr="007065FA">
        <w:rPr>
          <w:rStyle w:val="FontStyle21"/>
          <w:rFonts w:ascii="Times New Roman" w:hAnsi="Times New Roman"/>
          <w:sz w:val="24"/>
          <w:szCs w:val="28"/>
        </w:rPr>
        <w:br/>
        <w:t>предпринимателям, а также физическим лицам - производителям товаров,</w:t>
      </w:r>
      <w:r w:rsidRPr="007065FA">
        <w:rPr>
          <w:rStyle w:val="FontStyle21"/>
          <w:rFonts w:ascii="Times New Roman" w:hAnsi="Times New Roman"/>
          <w:sz w:val="24"/>
          <w:szCs w:val="28"/>
        </w:rPr>
        <w:br/>
        <w:t xml:space="preserve">работ, услуг, утверждается решением Совета депутатов </w:t>
      </w:r>
      <w:r w:rsidRPr="007065FA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 сельсовет </w:t>
      </w:r>
      <w:proofErr w:type="spellStart"/>
      <w:r w:rsidRPr="007065FA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7065FA">
        <w:rPr>
          <w:rStyle w:val="FontStyle20"/>
          <w:b w:val="0"/>
          <w:sz w:val="24"/>
          <w:szCs w:val="28"/>
        </w:rPr>
        <w:t xml:space="preserve"> района Оренбургской области</w:t>
      </w: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о бюджете на очередной финансовый год и плановый период, но не может превышать более 0,01 % от общей доходной части бюджета.</w:t>
      </w:r>
      <w:proofErr w:type="gramEnd"/>
    </w:p>
    <w:p w:rsidR="00BF4B4C" w:rsidRPr="007065FA" w:rsidRDefault="00BF4B4C" w:rsidP="00BF4B4C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5" w:firstLine="72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Главным распорядителем бюджетных средств </w:t>
      </w:r>
      <w:r w:rsidRPr="007065FA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 сельсовет </w:t>
      </w:r>
      <w:proofErr w:type="spellStart"/>
      <w:r w:rsidRPr="007065FA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7065FA">
        <w:rPr>
          <w:rStyle w:val="FontStyle20"/>
          <w:b w:val="0"/>
          <w:sz w:val="24"/>
          <w:szCs w:val="28"/>
        </w:rPr>
        <w:t xml:space="preserve"> района Оренбургской области</w:t>
      </w: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является Администрация </w:t>
      </w:r>
      <w:r w:rsidRPr="007065FA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 сельсовет </w:t>
      </w:r>
      <w:proofErr w:type="spellStart"/>
      <w:r w:rsidRPr="007065FA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7065FA">
        <w:rPr>
          <w:rStyle w:val="FontStyle20"/>
          <w:b w:val="0"/>
          <w:sz w:val="24"/>
          <w:szCs w:val="28"/>
        </w:rPr>
        <w:t xml:space="preserve"> района Оренбургской области</w:t>
      </w:r>
      <w:r w:rsidRPr="007065FA">
        <w:rPr>
          <w:rStyle w:val="FontStyle21"/>
          <w:rFonts w:ascii="Times New Roman" w:hAnsi="Times New Roman"/>
          <w:sz w:val="24"/>
          <w:szCs w:val="28"/>
        </w:rPr>
        <w:t>.</w:t>
      </w:r>
    </w:p>
    <w:p w:rsidR="00BF4B4C" w:rsidRPr="007065FA" w:rsidRDefault="00BF4B4C" w:rsidP="00BF4B4C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5" w:firstLine="72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BF4B4C" w:rsidRPr="007065FA" w:rsidRDefault="00BF4B4C" w:rsidP="00BF4B4C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5" w:firstLine="72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7065FA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 сельсовет </w:t>
      </w:r>
      <w:proofErr w:type="spellStart"/>
      <w:r w:rsidRPr="007065FA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7065FA">
        <w:rPr>
          <w:rStyle w:val="FontStyle20"/>
          <w:b w:val="0"/>
          <w:sz w:val="24"/>
          <w:szCs w:val="28"/>
        </w:rPr>
        <w:t xml:space="preserve"> района Оренбургской области</w:t>
      </w: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(далее – комиссия) из числа компетентных специалистов.</w:t>
      </w:r>
    </w:p>
    <w:p w:rsidR="00BF4B4C" w:rsidRPr="007065FA" w:rsidRDefault="00BF4B4C" w:rsidP="00BF4B4C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10" w:firstLine="72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BF4B4C" w:rsidRPr="007065FA" w:rsidRDefault="00BF4B4C" w:rsidP="00BF4B4C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Для участия в отборе получатели субсидий представляют в администрацию следующие документы:</w:t>
      </w:r>
    </w:p>
    <w:p w:rsidR="00BF4B4C" w:rsidRPr="007065FA" w:rsidRDefault="00BF4B4C" w:rsidP="00BF4B4C">
      <w:pPr>
        <w:pStyle w:val="Style5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заявку для участия в отборе, согласно приложению № 1 к настоящему Порядку;</w:t>
      </w:r>
    </w:p>
    <w:p w:rsidR="00BF4B4C" w:rsidRPr="007065FA" w:rsidRDefault="00BF4B4C" w:rsidP="00BF4B4C">
      <w:pPr>
        <w:pStyle w:val="Style5"/>
        <w:widowControl/>
        <w:numPr>
          <w:ilvl w:val="0"/>
          <w:numId w:val="10"/>
        </w:numPr>
        <w:tabs>
          <w:tab w:val="left" w:pos="1003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lastRenderedPageBreak/>
        <w:t>сведения о субъекте согласно приложению № 2 к настоящему Порядку;</w:t>
      </w:r>
    </w:p>
    <w:p w:rsidR="00BF4B4C" w:rsidRPr="007065FA" w:rsidRDefault="00BF4B4C" w:rsidP="00BF4B4C">
      <w:pPr>
        <w:pStyle w:val="Style5"/>
        <w:widowControl/>
        <w:tabs>
          <w:tab w:val="left" w:pos="1128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3)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копию устава, заверенную субъектом предпринимательства (для</w:t>
      </w:r>
      <w:r w:rsidRPr="007065FA">
        <w:rPr>
          <w:rStyle w:val="FontStyle21"/>
          <w:rFonts w:ascii="Times New Roman" w:hAnsi="Times New Roman"/>
          <w:sz w:val="24"/>
          <w:szCs w:val="28"/>
        </w:rPr>
        <w:br/>
        <w:t>юридических лиц);</w:t>
      </w:r>
    </w:p>
    <w:p w:rsidR="00BF4B4C" w:rsidRPr="007065FA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5FA">
        <w:rPr>
          <w:rFonts w:ascii="Times New Roman" w:hAnsi="Times New Roman" w:cs="Times New Roman"/>
          <w:sz w:val="24"/>
          <w:szCs w:val="28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F4B4C" w:rsidRPr="007065FA" w:rsidRDefault="00BF4B4C" w:rsidP="00BF4B4C">
      <w:pPr>
        <w:pStyle w:val="Style5"/>
        <w:widowControl/>
        <w:tabs>
          <w:tab w:val="left" w:pos="1008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5) расчет доходов и расходов по направлениям деятельности;</w:t>
      </w:r>
    </w:p>
    <w:p w:rsidR="00BF4B4C" w:rsidRPr="007065FA" w:rsidRDefault="00BF4B4C" w:rsidP="00BF4B4C">
      <w:pPr>
        <w:pStyle w:val="Style5"/>
        <w:widowControl/>
        <w:tabs>
          <w:tab w:val="left" w:pos="1090"/>
        </w:tabs>
        <w:spacing w:line="240" w:lineRule="auto"/>
        <w:ind w:firstLine="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        6) справку за подписью руководителя субъекта по форме, согласно приложению № 3 к настоящему порядку;</w:t>
      </w:r>
    </w:p>
    <w:p w:rsidR="00BF4B4C" w:rsidRPr="007065FA" w:rsidRDefault="00BF4B4C" w:rsidP="00BF4B4C">
      <w:pPr>
        <w:pStyle w:val="Style5"/>
        <w:widowControl/>
        <w:tabs>
          <w:tab w:val="left" w:pos="1003"/>
        </w:tabs>
        <w:spacing w:line="240" w:lineRule="auto"/>
        <w:ind w:firstLine="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        7) справка-расчет на предоставление субсидии.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Основанием для отказа в выделении субсидий является:</w:t>
      </w:r>
    </w:p>
    <w:p w:rsidR="00BF4B4C" w:rsidRPr="007065FA" w:rsidRDefault="00BF4B4C" w:rsidP="00BF4B4C">
      <w:pPr>
        <w:pStyle w:val="Style5"/>
        <w:widowControl/>
        <w:tabs>
          <w:tab w:val="left" w:pos="989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-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BF4B4C" w:rsidRPr="007065FA" w:rsidRDefault="00BF4B4C" w:rsidP="00BF4B4C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недостоверность представленной получателем субсидии информации.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подлежат;</w:t>
      </w:r>
    </w:p>
    <w:p w:rsidR="00BF4B4C" w:rsidRPr="007065FA" w:rsidRDefault="00BF4B4C" w:rsidP="00BF4B4C">
      <w:pPr>
        <w:pStyle w:val="Style5"/>
        <w:widowControl/>
        <w:tabs>
          <w:tab w:val="left" w:pos="1186"/>
        </w:tabs>
        <w:spacing w:line="240" w:lineRule="auto"/>
        <w:ind w:firstLine="706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3.9.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Субъект самостоятельно несет все расходы, связанные с подготовкой и подачей заявки и приложенных к ней документов.</w:t>
      </w:r>
    </w:p>
    <w:p w:rsidR="00BF4B4C" w:rsidRPr="007065FA" w:rsidRDefault="00BF4B4C" w:rsidP="00BF4B4C">
      <w:pPr>
        <w:pStyle w:val="Style5"/>
        <w:widowControl/>
        <w:tabs>
          <w:tab w:val="left" w:pos="1363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3.10.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BF4B4C" w:rsidRPr="007065FA" w:rsidRDefault="00BF4B4C" w:rsidP="00BF4B4C">
      <w:pPr>
        <w:spacing w:after="0" w:line="240" w:lineRule="auto"/>
        <w:jc w:val="both"/>
        <w:rPr>
          <w:rFonts w:ascii="Times New Roman" w:eastAsia="ArialMT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 w:cs="Times New Roman"/>
          <w:sz w:val="24"/>
          <w:szCs w:val="28"/>
        </w:rPr>
        <w:t xml:space="preserve">           3.11. </w:t>
      </w:r>
      <w:r w:rsidRPr="007065FA">
        <w:rPr>
          <w:rFonts w:ascii="Times New Roman" w:eastAsia="ArialMT" w:hAnsi="Times New Roman"/>
          <w:sz w:val="24"/>
          <w:szCs w:val="28"/>
        </w:rPr>
        <w:t xml:space="preserve">Заседание комиссии является правомочным, если на нем </w:t>
      </w:r>
    </w:p>
    <w:p w:rsidR="00BF4B4C" w:rsidRPr="007065FA" w:rsidRDefault="00BF4B4C" w:rsidP="00BF4B4C">
      <w:pPr>
        <w:spacing w:after="0" w:line="240" w:lineRule="auto"/>
        <w:jc w:val="both"/>
        <w:rPr>
          <w:rStyle w:val="FontStyle21"/>
          <w:rFonts w:ascii="Times New Roman" w:eastAsia="ArialMT" w:hAnsi="Times New Roman" w:cs="Times New Roman"/>
          <w:sz w:val="24"/>
          <w:szCs w:val="28"/>
        </w:rPr>
      </w:pPr>
      <w:r w:rsidRPr="007065FA">
        <w:rPr>
          <w:rFonts w:ascii="Times New Roman" w:eastAsia="ArialMT" w:hAnsi="Times New Roman"/>
          <w:sz w:val="24"/>
          <w:szCs w:val="28"/>
        </w:rPr>
        <w:t>присутствует не менее половины состава. Члены комиссии могут делегировать свои полномочия должностным лицам, их замещающим, в случае их отсутстви</w:t>
      </w:r>
      <w:proofErr w:type="gramStart"/>
      <w:r w:rsidRPr="007065FA">
        <w:rPr>
          <w:rFonts w:ascii="Times New Roman" w:eastAsia="ArialMT" w:hAnsi="Times New Roman"/>
          <w:sz w:val="24"/>
          <w:szCs w:val="28"/>
        </w:rPr>
        <w:t>я(</w:t>
      </w:r>
      <w:proofErr w:type="gramEnd"/>
      <w:r w:rsidRPr="007065FA">
        <w:rPr>
          <w:rFonts w:ascii="Times New Roman" w:eastAsia="ArialMT" w:hAnsi="Times New Roman"/>
          <w:sz w:val="24"/>
          <w:szCs w:val="28"/>
        </w:rPr>
        <w:t>отпуск, командировка и др.</w:t>
      </w:r>
    </w:p>
    <w:p w:rsidR="00BF4B4C" w:rsidRPr="007065FA" w:rsidRDefault="00BF4B4C" w:rsidP="00BF4B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 w:cs="Times New Roman"/>
          <w:sz w:val="24"/>
          <w:szCs w:val="28"/>
        </w:rPr>
        <w:t xml:space="preserve">             3.12.</w:t>
      </w:r>
      <w:r w:rsidRPr="007065FA">
        <w:rPr>
          <w:rFonts w:ascii="Times New Roman" w:hAnsi="Times New Roman"/>
          <w:sz w:val="24"/>
          <w:szCs w:val="28"/>
        </w:rPr>
        <w:t xml:space="preserve"> </w:t>
      </w:r>
      <w:r w:rsidRPr="007065FA">
        <w:rPr>
          <w:rFonts w:ascii="Times New Roman" w:eastAsia="ArialMT" w:hAnsi="Times New Roman"/>
          <w:sz w:val="24"/>
          <w:szCs w:val="28"/>
        </w:rPr>
        <w:t>Решение комиссия принимает по результатам открытого голосования</w:t>
      </w:r>
      <w:r w:rsidRPr="007065FA">
        <w:rPr>
          <w:rFonts w:ascii="Times New Roman" w:hAnsi="Times New Roman"/>
          <w:sz w:val="24"/>
          <w:szCs w:val="28"/>
        </w:rPr>
        <w:t xml:space="preserve">. </w:t>
      </w:r>
      <w:r w:rsidRPr="007065FA">
        <w:rPr>
          <w:rFonts w:ascii="Times New Roman" w:eastAsia="ArialMT" w:hAnsi="Times New Roman"/>
          <w:sz w:val="24"/>
          <w:szCs w:val="28"/>
        </w:rPr>
        <w:t>Решение считается принятым</w:t>
      </w:r>
      <w:r w:rsidRPr="007065FA">
        <w:rPr>
          <w:rFonts w:ascii="Times New Roman" w:hAnsi="Times New Roman"/>
          <w:sz w:val="24"/>
          <w:szCs w:val="28"/>
        </w:rPr>
        <w:t xml:space="preserve">, </w:t>
      </w:r>
      <w:r w:rsidRPr="007065FA">
        <w:rPr>
          <w:rFonts w:ascii="Times New Roman" w:eastAsia="ArialMT" w:hAnsi="Times New Roman"/>
          <w:sz w:val="24"/>
          <w:szCs w:val="28"/>
        </w:rPr>
        <w:t>если за него проголосовало большинство присутствующих на заседании членов комиссии</w:t>
      </w:r>
      <w:r w:rsidRPr="007065FA">
        <w:rPr>
          <w:rFonts w:ascii="Times New Roman" w:hAnsi="Times New Roman"/>
          <w:sz w:val="24"/>
          <w:szCs w:val="28"/>
        </w:rPr>
        <w:t xml:space="preserve">. </w:t>
      </w:r>
      <w:r w:rsidRPr="007065FA">
        <w:rPr>
          <w:rFonts w:ascii="Times New Roman" w:eastAsia="ArialMT" w:hAnsi="Times New Roman"/>
          <w:sz w:val="24"/>
          <w:szCs w:val="28"/>
        </w:rPr>
        <w:t>В случае равенства голосов голос председателя комиссии является решающим</w:t>
      </w:r>
      <w:r w:rsidRPr="007065FA">
        <w:rPr>
          <w:rFonts w:ascii="Times New Roman" w:hAnsi="Times New Roman"/>
          <w:sz w:val="24"/>
          <w:szCs w:val="28"/>
        </w:rPr>
        <w:t>.</w:t>
      </w:r>
    </w:p>
    <w:p w:rsidR="00BF4B4C" w:rsidRPr="007065FA" w:rsidRDefault="00BF4B4C" w:rsidP="00BF4B4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8"/>
        </w:rPr>
      </w:pPr>
      <w:r w:rsidRPr="007065FA">
        <w:rPr>
          <w:rFonts w:ascii="Times New Roman" w:hAnsi="Times New Roman"/>
          <w:sz w:val="24"/>
          <w:szCs w:val="28"/>
        </w:rPr>
        <w:t xml:space="preserve">            3.13. </w:t>
      </w:r>
      <w:r w:rsidRPr="007065FA">
        <w:rPr>
          <w:rFonts w:ascii="Times New Roman" w:eastAsia="ArialMT" w:hAnsi="Times New Roman"/>
          <w:sz w:val="24"/>
          <w:szCs w:val="28"/>
        </w:rPr>
        <w:t>Решение о предоставлении или об отказе в предоставлении субсидии оформляется протоколом заседания комиссии и подписывается председателем комиссии</w:t>
      </w:r>
      <w:r w:rsidRPr="007065FA">
        <w:rPr>
          <w:rFonts w:ascii="Times New Roman" w:hAnsi="Times New Roman"/>
          <w:sz w:val="24"/>
          <w:szCs w:val="28"/>
        </w:rPr>
        <w:t xml:space="preserve">. </w:t>
      </w:r>
      <w:r w:rsidRPr="007065FA">
        <w:rPr>
          <w:rFonts w:ascii="Times New Roman" w:eastAsia="ArialMT" w:hAnsi="Times New Roman"/>
          <w:sz w:val="24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 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 </w:t>
      </w:r>
      <w:r w:rsidRPr="007065FA">
        <w:rPr>
          <w:rFonts w:ascii="Times New Roman" w:eastAsia="ArialMT" w:hAnsi="Times New Roman"/>
          <w:sz w:val="24"/>
          <w:szCs w:val="28"/>
        </w:rPr>
        <w:t>сельсовет.</w:t>
      </w:r>
      <w:r w:rsidRPr="007065FA">
        <w:rPr>
          <w:rStyle w:val="FontStyle21"/>
          <w:rFonts w:ascii="Times New Roman" w:hAnsi="Times New Roman" w:cs="Times New Roman"/>
          <w:sz w:val="24"/>
          <w:szCs w:val="28"/>
        </w:rPr>
        <w:t xml:space="preserve">   </w:t>
      </w:r>
    </w:p>
    <w:p w:rsidR="00BF4B4C" w:rsidRPr="007065FA" w:rsidRDefault="00BF4B4C" w:rsidP="00BF4B4C">
      <w:pPr>
        <w:spacing w:after="0" w:line="240" w:lineRule="auto"/>
        <w:jc w:val="both"/>
        <w:rPr>
          <w:rStyle w:val="FontStyle21"/>
          <w:rFonts w:ascii="Times New Roman" w:eastAsia="ArialMT" w:hAnsi="Times New Roman" w:cs="Times New Roman"/>
          <w:sz w:val="24"/>
          <w:szCs w:val="28"/>
        </w:rPr>
      </w:pPr>
      <w:r w:rsidRPr="007065FA">
        <w:rPr>
          <w:rStyle w:val="FontStyle21"/>
          <w:rFonts w:ascii="Times New Roman" w:hAnsi="Times New Roman" w:cs="Times New Roman"/>
          <w:sz w:val="24"/>
          <w:szCs w:val="28"/>
        </w:rPr>
        <w:t xml:space="preserve">            3.14.В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BF4B4C" w:rsidRPr="007065FA" w:rsidRDefault="00BF4B4C" w:rsidP="00BF4B4C">
      <w:pPr>
        <w:pStyle w:val="Style4"/>
        <w:widowControl/>
        <w:spacing w:line="240" w:lineRule="auto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BF4B4C" w:rsidRPr="007065FA" w:rsidRDefault="00BF4B4C" w:rsidP="00BF4B4C">
      <w:pPr>
        <w:pStyle w:val="Style5"/>
        <w:widowControl/>
        <w:tabs>
          <w:tab w:val="left" w:pos="1598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3.15.Предоставление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730"/>
        <w:rPr>
          <w:rStyle w:val="FontStyle21"/>
          <w:rFonts w:ascii="Times New Roman" w:hAnsi="Times New Roman"/>
          <w:sz w:val="24"/>
          <w:szCs w:val="28"/>
        </w:rPr>
      </w:pP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7065FA">
        <w:rPr>
          <w:rStyle w:val="FontStyle21"/>
          <w:rFonts w:ascii="Times New Roman" w:hAnsi="Times New Roman"/>
          <w:sz w:val="24"/>
          <w:szCs w:val="28"/>
        </w:rPr>
        <w:t xml:space="preserve"> п.2 настоящего Порядка.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           В указанных соглашениях (договорах) должны быть предусмотрены:</w:t>
      </w:r>
    </w:p>
    <w:p w:rsidR="00BF4B4C" w:rsidRPr="007065FA" w:rsidRDefault="00BF4B4C" w:rsidP="00BF4B4C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цели и условия, сроки предоставления субсидий;</w:t>
      </w:r>
    </w:p>
    <w:p w:rsidR="00BF4B4C" w:rsidRPr="007065FA" w:rsidRDefault="00BF4B4C" w:rsidP="00BF4B4C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lastRenderedPageBreak/>
        <w:t>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BF4B4C" w:rsidRPr="007065FA" w:rsidRDefault="00BF4B4C" w:rsidP="00BF4B4C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обязательства получателей субсидий по долевому финансированию целевых расходов;</w:t>
      </w:r>
    </w:p>
    <w:p w:rsidR="00BF4B4C" w:rsidRPr="007065FA" w:rsidRDefault="00BF4B4C" w:rsidP="00BF4B4C">
      <w:pPr>
        <w:pStyle w:val="Style5"/>
        <w:widowControl/>
        <w:tabs>
          <w:tab w:val="left" w:pos="979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- обязательства получателей субсидии по целевому использованию субсидии;</w:t>
      </w:r>
    </w:p>
    <w:p w:rsidR="00BF4B4C" w:rsidRPr="007065FA" w:rsidRDefault="00BF4B4C" w:rsidP="00BF4B4C">
      <w:pPr>
        <w:pStyle w:val="Style5"/>
        <w:widowControl/>
        <w:numPr>
          <w:ilvl w:val="0"/>
          <w:numId w:val="11"/>
        </w:numPr>
        <w:tabs>
          <w:tab w:val="left" w:pos="859"/>
        </w:tabs>
        <w:spacing w:line="240" w:lineRule="auto"/>
        <w:ind w:firstLine="71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формы и порядок предоставления отчетности о результатах выполнения получателем субсидий установленных условий;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0"/>
        <w:rPr>
          <w:rFonts w:ascii="Times New Roman" w:hAnsi="Times New Roman"/>
          <w:color w:val="22272F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           - порядок возврата субсидий в случае нарушения условий, установленных при их предоставлении;</w:t>
      </w:r>
      <w:r w:rsidRPr="007065FA">
        <w:rPr>
          <w:rFonts w:ascii="Times New Roman" w:hAnsi="Times New Roman"/>
          <w:color w:val="22272F"/>
          <w:szCs w:val="28"/>
        </w:rPr>
        <w:t xml:space="preserve"> </w:t>
      </w:r>
    </w:p>
    <w:p w:rsidR="00BF4B4C" w:rsidRPr="007065FA" w:rsidRDefault="00BF4B4C" w:rsidP="00BF4B4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7065FA">
        <w:rPr>
          <w:szCs w:val="28"/>
        </w:rPr>
        <w:t xml:space="preserve">- согласие получателя субсидии (за исключением государственных (муниципальных) унитарных предприятий, </w:t>
      </w:r>
      <w:proofErr w:type="spellStart"/>
      <w:r w:rsidRPr="007065FA">
        <w:rPr>
          <w:szCs w:val="28"/>
        </w:rPr>
        <w:t>й</w:t>
      </w:r>
      <w:proofErr w:type="spellEnd"/>
      <w:r w:rsidRPr="007065FA">
        <w:rPr>
          <w:szCs w:val="28"/>
        </w:rPr>
        <w:t xml:space="preserve">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</w:t>
      </w:r>
      <w:proofErr w:type="gramEnd"/>
      <w:r w:rsidRPr="007065FA">
        <w:rPr>
          <w:szCs w:val="28"/>
        </w:rPr>
        <w:t xml:space="preserve"> предоставления; </w:t>
      </w:r>
    </w:p>
    <w:p w:rsidR="00BF4B4C" w:rsidRPr="007065FA" w:rsidRDefault="00BF4B4C" w:rsidP="00BF4B4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Cs w:val="28"/>
        </w:rPr>
      </w:pPr>
      <w:r w:rsidRPr="007065FA">
        <w:rPr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BF4B4C" w:rsidRPr="007065FA" w:rsidRDefault="00BF4B4C" w:rsidP="00BF4B4C">
      <w:pPr>
        <w:pStyle w:val="Style5"/>
        <w:widowControl/>
        <w:numPr>
          <w:ilvl w:val="0"/>
          <w:numId w:val="11"/>
        </w:numPr>
        <w:tabs>
          <w:tab w:val="left" w:pos="859"/>
        </w:tabs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ответственность за несоблюдение сторонами условий предоставления субсидий.</w:t>
      </w:r>
    </w:p>
    <w:p w:rsidR="00BF4B4C" w:rsidRPr="007065FA" w:rsidRDefault="00BF4B4C" w:rsidP="00BF4B4C">
      <w:pPr>
        <w:pStyle w:val="Style5"/>
        <w:widowControl/>
        <w:tabs>
          <w:tab w:val="left" w:pos="1406"/>
        </w:tabs>
        <w:spacing w:line="240" w:lineRule="auto"/>
        <w:ind w:firstLine="72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BF4B4C" w:rsidRPr="007065FA" w:rsidRDefault="00BF4B4C" w:rsidP="00BF4B4C">
      <w:pPr>
        <w:pStyle w:val="Style5"/>
        <w:widowControl/>
        <w:tabs>
          <w:tab w:val="left" w:pos="1406"/>
        </w:tabs>
        <w:spacing w:line="240" w:lineRule="auto"/>
        <w:ind w:firstLine="71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3.17.Получатели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BF4B4C" w:rsidRPr="007065FA" w:rsidRDefault="00BF4B4C" w:rsidP="00BF4B4C">
      <w:pPr>
        <w:pStyle w:val="Style5"/>
        <w:widowControl/>
        <w:tabs>
          <w:tab w:val="left" w:pos="1406"/>
        </w:tabs>
        <w:spacing w:line="240" w:lineRule="auto"/>
        <w:ind w:firstLine="71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3.18.Главный распорядитель осуществляет </w:t>
      </w: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контроль за</w:t>
      </w:r>
      <w:proofErr w:type="gramEnd"/>
      <w:r w:rsidRPr="007065FA">
        <w:rPr>
          <w:rStyle w:val="FontStyle21"/>
          <w:rFonts w:ascii="Times New Roman" w:hAnsi="Times New Roman"/>
          <w:sz w:val="24"/>
          <w:szCs w:val="28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BF4B4C" w:rsidRPr="007065FA" w:rsidRDefault="00BF4B4C" w:rsidP="00BF4B4C">
      <w:pPr>
        <w:pStyle w:val="Style1"/>
        <w:widowControl/>
        <w:spacing w:line="240" w:lineRule="auto"/>
        <w:jc w:val="both"/>
        <w:rPr>
          <w:rStyle w:val="FontStyle20"/>
          <w:b w:val="0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          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  <w:r w:rsidRPr="007065FA">
        <w:rPr>
          <w:rStyle w:val="FontStyle20"/>
          <w:b w:val="0"/>
          <w:sz w:val="24"/>
          <w:szCs w:val="28"/>
        </w:rPr>
        <w:t xml:space="preserve"> </w:t>
      </w:r>
    </w:p>
    <w:p w:rsidR="00BF4B4C" w:rsidRPr="007065FA" w:rsidRDefault="00BF4B4C" w:rsidP="00BF4B4C">
      <w:pPr>
        <w:pStyle w:val="Style1"/>
        <w:widowControl/>
        <w:spacing w:line="240" w:lineRule="auto"/>
        <w:ind w:left="1733"/>
        <w:rPr>
          <w:rStyle w:val="FontStyle20"/>
          <w:b w:val="0"/>
          <w:sz w:val="24"/>
          <w:szCs w:val="28"/>
        </w:rPr>
      </w:pPr>
      <w:r w:rsidRPr="007065FA">
        <w:rPr>
          <w:rStyle w:val="FontStyle20"/>
          <w:b w:val="0"/>
          <w:sz w:val="24"/>
          <w:szCs w:val="28"/>
        </w:rPr>
        <w:t xml:space="preserve">4. </w:t>
      </w:r>
      <w:r w:rsidRPr="007065FA">
        <w:rPr>
          <w:rFonts w:ascii="Times New Roman" w:hAnsi="Times New Roman"/>
          <w:szCs w:val="28"/>
        </w:rPr>
        <w:t>Требования к отчетности</w:t>
      </w:r>
    </w:p>
    <w:p w:rsidR="00BF4B4C" w:rsidRPr="007065FA" w:rsidRDefault="00BF4B4C" w:rsidP="00BF4B4C">
      <w:pPr>
        <w:pStyle w:val="Style5"/>
        <w:widowControl/>
        <w:spacing w:line="240" w:lineRule="auto"/>
        <w:ind w:firstLine="706"/>
        <w:jc w:val="center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5FA">
        <w:rPr>
          <w:rFonts w:ascii="Times New Roman" w:hAnsi="Times New Roman" w:cs="Times New Roman"/>
          <w:sz w:val="24"/>
          <w:szCs w:val="28"/>
        </w:rPr>
        <w:t>4.1.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BF4B4C" w:rsidRPr="007065FA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5FA">
        <w:rPr>
          <w:rFonts w:ascii="Times New Roman" w:hAnsi="Times New Roman" w:cs="Times New Roman"/>
          <w:sz w:val="24"/>
          <w:szCs w:val="28"/>
        </w:rPr>
        <w:t xml:space="preserve">Порядок, сроки и формы представления получателем субсидии отчетности, </w:t>
      </w:r>
      <w:proofErr w:type="gramStart"/>
      <w:r w:rsidRPr="007065FA">
        <w:rPr>
          <w:rFonts w:ascii="Times New Roman" w:hAnsi="Times New Roman" w:cs="Times New Roman"/>
          <w:sz w:val="24"/>
          <w:szCs w:val="28"/>
        </w:rPr>
        <w:t>определенных</w:t>
      </w:r>
      <w:proofErr w:type="gramEnd"/>
      <w:r w:rsidRPr="007065FA">
        <w:rPr>
          <w:rFonts w:ascii="Times New Roman" w:hAnsi="Times New Roman" w:cs="Times New Roman"/>
          <w:sz w:val="24"/>
          <w:szCs w:val="28"/>
        </w:rPr>
        <w:t xml:space="preserve"> соглашением.</w:t>
      </w:r>
    </w:p>
    <w:p w:rsidR="00BF4B4C" w:rsidRPr="007065FA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5FA">
        <w:rPr>
          <w:rFonts w:ascii="Times New Roman" w:hAnsi="Times New Roman" w:cs="Times New Roman"/>
          <w:sz w:val="24"/>
          <w:szCs w:val="28"/>
        </w:rPr>
        <w:t>4.2.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BF4B4C" w:rsidRPr="007065FA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5FA">
        <w:rPr>
          <w:rFonts w:ascii="Times New Roman" w:hAnsi="Times New Roman" w:cs="Times New Roman"/>
          <w:sz w:val="24"/>
          <w:szCs w:val="28"/>
        </w:rPr>
        <w:t>4.3.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BF4B4C" w:rsidRPr="007065FA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5FA">
        <w:rPr>
          <w:rFonts w:ascii="Times New Roman" w:hAnsi="Times New Roman" w:cs="Times New Roman"/>
          <w:sz w:val="24"/>
          <w:szCs w:val="28"/>
        </w:rPr>
        <w:t>4.4. Возврат субсидии осуществляется на единый счет бюджета поселения.</w:t>
      </w:r>
    </w:p>
    <w:p w:rsidR="00BF4B4C" w:rsidRPr="007065FA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2"/>
        </w:rPr>
      </w:pPr>
      <w:r w:rsidRPr="007065FA">
        <w:rPr>
          <w:rFonts w:ascii="Times New Roman" w:hAnsi="Times New Roman" w:cs="Times New Roman"/>
          <w:sz w:val="24"/>
          <w:szCs w:val="28"/>
        </w:rPr>
        <w:t>4.5. При отказе от добровольного возврата указанные средства взыскиваются в судебном порядке в соответствии с законодательством Российской Федерации;</w:t>
      </w:r>
    </w:p>
    <w:p w:rsidR="00BF4B4C" w:rsidRPr="007065FA" w:rsidRDefault="00BF4B4C" w:rsidP="00BF4B4C">
      <w:pPr>
        <w:pStyle w:val="Style5"/>
        <w:widowControl/>
        <w:tabs>
          <w:tab w:val="left" w:pos="1205"/>
        </w:tabs>
        <w:spacing w:line="240" w:lineRule="auto"/>
        <w:ind w:right="5" w:firstLine="0"/>
        <w:rPr>
          <w:rStyle w:val="FontStyle21"/>
          <w:rFonts w:ascii="Times New Roman" w:hAnsi="Times New Roman"/>
          <w:sz w:val="24"/>
          <w:szCs w:val="28"/>
        </w:rPr>
      </w:pPr>
    </w:p>
    <w:p w:rsidR="00BF4B4C" w:rsidRPr="007065FA" w:rsidRDefault="00BF4B4C" w:rsidP="00BF4B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5FA">
        <w:rPr>
          <w:rFonts w:ascii="Times New Roman" w:hAnsi="Times New Roman" w:cs="Times New Roman"/>
          <w:sz w:val="24"/>
          <w:szCs w:val="28"/>
        </w:rPr>
        <w:t xml:space="preserve">5. Требования об осуществлении </w:t>
      </w:r>
      <w:proofErr w:type="gramStart"/>
      <w:r w:rsidRPr="007065FA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7065FA">
        <w:rPr>
          <w:rFonts w:ascii="Times New Roman" w:hAnsi="Times New Roman" w:cs="Times New Roman"/>
          <w:sz w:val="24"/>
          <w:szCs w:val="28"/>
        </w:rPr>
        <w:t xml:space="preserve"> соблюдением условий, целей и порядка предоставления субсидий и ответственности за их нарушение:</w:t>
      </w:r>
    </w:p>
    <w:p w:rsidR="00BF4B4C" w:rsidRPr="007065FA" w:rsidRDefault="00BF4B4C" w:rsidP="00BF4B4C">
      <w:pPr>
        <w:pStyle w:val="Style5"/>
        <w:widowControl/>
        <w:tabs>
          <w:tab w:val="left" w:pos="1445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lastRenderedPageBreak/>
        <w:t>5.1.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Главный распорядитель бюджетных средств осуществляет</w:t>
      </w:r>
      <w:r w:rsidRPr="007065FA">
        <w:rPr>
          <w:rStyle w:val="FontStyle21"/>
          <w:rFonts w:ascii="Times New Roman" w:hAnsi="Times New Roman"/>
          <w:sz w:val="24"/>
          <w:szCs w:val="28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BF4B4C" w:rsidRPr="007065FA" w:rsidRDefault="00BF4B4C" w:rsidP="00BF4B4C">
      <w:pPr>
        <w:pStyle w:val="Style5"/>
        <w:widowControl/>
        <w:tabs>
          <w:tab w:val="left" w:pos="1181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5.2.Для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BF4B4C" w:rsidRPr="007065FA" w:rsidRDefault="00BF4B4C" w:rsidP="00BF4B4C">
      <w:pPr>
        <w:pStyle w:val="Style5"/>
        <w:widowControl/>
        <w:tabs>
          <w:tab w:val="left" w:pos="1301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5.3.</w:t>
      </w:r>
      <w:r w:rsidR="007C5898">
        <w:rPr>
          <w:rStyle w:val="FontStyle21"/>
          <w:rFonts w:ascii="Times New Roman" w:hAnsi="Times New Roman"/>
          <w:sz w:val="24"/>
          <w:szCs w:val="28"/>
        </w:rPr>
        <w:t xml:space="preserve"> </w:t>
      </w: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</w:t>
      </w:r>
      <w:r w:rsidRPr="007065FA">
        <w:rPr>
          <w:rStyle w:val="FontStyle21"/>
          <w:rFonts w:ascii="Times New Roman" w:hAnsi="Times New Roman"/>
          <w:sz w:val="24"/>
          <w:szCs w:val="28"/>
        </w:rPr>
        <w:t xml:space="preserve">сельсовет </w:t>
      </w:r>
      <w:proofErr w:type="spellStart"/>
      <w:r w:rsidRPr="007065FA">
        <w:rPr>
          <w:rStyle w:val="FontStyle21"/>
          <w:rFonts w:ascii="Times New Roman" w:hAnsi="Times New Roman"/>
          <w:sz w:val="24"/>
          <w:szCs w:val="28"/>
        </w:rPr>
        <w:t>Акбулакского</w:t>
      </w:r>
      <w:proofErr w:type="spellEnd"/>
      <w:r w:rsidRPr="007065FA">
        <w:rPr>
          <w:rStyle w:val="FontStyle21"/>
          <w:rFonts w:ascii="Times New Roman" w:hAnsi="Times New Roman"/>
          <w:sz w:val="24"/>
          <w:szCs w:val="28"/>
        </w:rPr>
        <w:t xml:space="preserve"> района Оренбургской области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  <w:proofErr w:type="gramEnd"/>
    </w:p>
    <w:p w:rsidR="00BF4B4C" w:rsidRPr="007065FA" w:rsidRDefault="00BF4B4C" w:rsidP="00BF4B4C">
      <w:pPr>
        <w:pStyle w:val="Style5"/>
        <w:widowControl/>
        <w:tabs>
          <w:tab w:val="left" w:pos="1301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5.4. Финансовый </w:t>
      </w: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контроль за</w:t>
      </w:r>
      <w:proofErr w:type="gramEnd"/>
      <w:r w:rsidRPr="007065FA">
        <w:rPr>
          <w:rStyle w:val="FontStyle21"/>
          <w:rFonts w:ascii="Times New Roman" w:hAnsi="Times New Roman"/>
          <w:sz w:val="24"/>
          <w:szCs w:val="28"/>
        </w:rPr>
        <w:t xml:space="preserve"> целевым использованием бюджетных средств осуществляется  специалистом по бухгалтерскому учету.</w:t>
      </w:r>
    </w:p>
    <w:p w:rsidR="00BF4B4C" w:rsidRPr="007065FA" w:rsidRDefault="00BF4B4C" w:rsidP="00BF4B4C">
      <w:pPr>
        <w:pStyle w:val="Style5"/>
        <w:widowControl/>
        <w:tabs>
          <w:tab w:val="left" w:pos="1435"/>
        </w:tabs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5.5.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Субсидии, выделенные из бюджета сельского поселения</w:t>
      </w:r>
      <w:r w:rsidRPr="007065FA">
        <w:rPr>
          <w:rStyle w:val="FontStyle21"/>
          <w:rFonts w:ascii="Times New Roman" w:hAnsi="Times New Roman"/>
          <w:sz w:val="24"/>
          <w:szCs w:val="28"/>
        </w:rPr>
        <w:br/>
        <w:t>получателям субсидии, носят целевой характер и не могут быть использованы на иные цели.</w:t>
      </w:r>
    </w:p>
    <w:p w:rsidR="00BF4B4C" w:rsidRPr="007065FA" w:rsidRDefault="00BF4B4C" w:rsidP="00BF4B4C">
      <w:pPr>
        <w:pStyle w:val="Style1"/>
        <w:widowControl/>
        <w:spacing w:line="240" w:lineRule="auto"/>
        <w:ind w:firstLine="709"/>
        <w:jc w:val="both"/>
        <w:rPr>
          <w:rStyle w:val="FontStyle20"/>
          <w:b w:val="0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5.6.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5.7.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BF4B4C" w:rsidRPr="007065FA" w:rsidRDefault="00BF4B4C" w:rsidP="00BF4B4C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5.8.Получатель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BF4B4C" w:rsidRPr="007065FA" w:rsidRDefault="00BF4B4C" w:rsidP="00BF4B4C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5.9.При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BF4B4C" w:rsidRPr="007065FA" w:rsidRDefault="00BF4B4C" w:rsidP="00BF4B4C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5.10.В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</w:p>
    <w:p w:rsidR="00BF4B4C" w:rsidRPr="007065FA" w:rsidRDefault="00BF4B4C" w:rsidP="00BF4B4C">
      <w:pPr>
        <w:pStyle w:val="Style5"/>
        <w:widowControl/>
        <w:tabs>
          <w:tab w:val="left" w:pos="1205"/>
        </w:tabs>
        <w:spacing w:line="240" w:lineRule="auto"/>
        <w:ind w:right="5"/>
        <w:rPr>
          <w:rStyle w:val="FontStyle21"/>
          <w:rFonts w:ascii="Times New Roman" w:hAnsi="Times New Roman"/>
          <w:sz w:val="24"/>
          <w:szCs w:val="28"/>
        </w:rPr>
        <w:sectPr w:rsidR="00BF4B4C" w:rsidRPr="007065FA" w:rsidSect="001213C0">
          <w:pgSz w:w="11905" w:h="16837"/>
          <w:pgMar w:top="709" w:right="567" w:bottom="284" w:left="1701" w:header="720" w:footer="720" w:gutter="0"/>
          <w:cols w:space="60"/>
          <w:noEndnote/>
          <w:docGrid w:linePitch="326"/>
        </w:sectPr>
      </w:pPr>
    </w:p>
    <w:p w:rsidR="00BF4B4C" w:rsidRPr="007065FA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lastRenderedPageBreak/>
        <w:t xml:space="preserve">Приложение № 1 </w:t>
      </w:r>
    </w:p>
    <w:p w:rsidR="00BF4B4C" w:rsidRPr="007065FA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</w:p>
    <w:p w:rsidR="00BF4B4C" w:rsidRPr="007065FA" w:rsidRDefault="009664A9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>
        <w:rPr>
          <w:rStyle w:val="FontStyle20"/>
          <w:b w:val="0"/>
          <w:sz w:val="24"/>
          <w:szCs w:val="28"/>
        </w:rPr>
        <w:t>Фёдоровский</w:t>
      </w:r>
      <w:r w:rsidR="00BF4B4C" w:rsidRPr="007065FA">
        <w:rPr>
          <w:rStyle w:val="FontStyle20"/>
          <w:b w:val="0"/>
          <w:sz w:val="24"/>
          <w:szCs w:val="28"/>
        </w:rPr>
        <w:t xml:space="preserve">  </w:t>
      </w:r>
      <w:r w:rsidR="00BF4B4C" w:rsidRPr="007065FA">
        <w:rPr>
          <w:rStyle w:val="FontStyle21"/>
          <w:rFonts w:ascii="Times New Roman" w:hAnsi="Times New Roman"/>
          <w:sz w:val="24"/>
          <w:szCs w:val="28"/>
        </w:rPr>
        <w:t xml:space="preserve">сельсовет </w:t>
      </w:r>
      <w:proofErr w:type="spellStart"/>
      <w:r w:rsidR="00BF4B4C" w:rsidRPr="007065FA">
        <w:rPr>
          <w:rStyle w:val="FontStyle21"/>
          <w:rFonts w:ascii="Times New Roman" w:hAnsi="Times New Roman"/>
          <w:sz w:val="24"/>
          <w:szCs w:val="28"/>
        </w:rPr>
        <w:t>Акбулакского</w:t>
      </w:r>
      <w:proofErr w:type="spellEnd"/>
      <w:r w:rsidR="00BF4B4C" w:rsidRPr="007065FA">
        <w:rPr>
          <w:rStyle w:val="FontStyle21"/>
          <w:rFonts w:ascii="Times New Roman" w:hAnsi="Times New Roman"/>
          <w:sz w:val="24"/>
          <w:szCs w:val="28"/>
        </w:rPr>
        <w:t xml:space="preserve"> района Оренбургской области</w:t>
      </w:r>
    </w:p>
    <w:p w:rsidR="00BF4B4C" w:rsidRPr="007065FA" w:rsidRDefault="00BF4B4C" w:rsidP="00BF4B4C">
      <w:pPr>
        <w:pStyle w:val="Style7"/>
        <w:widowControl/>
        <w:spacing w:line="240" w:lineRule="auto"/>
        <w:ind w:right="10"/>
        <w:jc w:val="righ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7"/>
        <w:widowControl/>
        <w:spacing w:line="240" w:lineRule="auto"/>
        <w:ind w:right="10"/>
        <w:jc w:val="righ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7"/>
        <w:widowControl/>
        <w:spacing w:line="240" w:lineRule="auto"/>
        <w:ind w:right="10"/>
        <w:jc w:val="righ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7"/>
        <w:widowControl/>
        <w:spacing w:line="240" w:lineRule="auto"/>
        <w:ind w:right="10"/>
        <w:jc w:val="right"/>
        <w:rPr>
          <w:rStyle w:val="FontStyle21"/>
          <w:rFonts w:ascii="Times New Roman" w:hAnsi="Times New Roman"/>
          <w:sz w:val="24"/>
          <w:szCs w:val="28"/>
          <w:u w:val="single"/>
        </w:rPr>
      </w:pPr>
      <w:r w:rsidRPr="007065FA">
        <w:rPr>
          <w:rStyle w:val="FontStyle21"/>
          <w:rFonts w:ascii="Times New Roman" w:hAnsi="Times New Roman"/>
          <w:sz w:val="24"/>
          <w:szCs w:val="28"/>
          <w:u w:val="single"/>
        </w:rPr>
        <w:t>Форма</w:t>
      </w:r>
    </w:p>
    <w:p w:rsidR="00BF4B4C" w:rsidRPr="007065FA" w:rsidRDefault="00BF4B4C" w:rsidP="00BF4B4C">
      <w:pPr>
        <w:pStyle w:val="Style9"/>
        <w:widowControl/>
        <w:spacing w:line="240" w:lineRule="auto"/>
        <w:ind w:left="5184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Главе муниципального образования </w:t>
      </w:r>
    </w:p>
    <w:p w:rsidR="00BF4B4C" w:rsidRPr="007065FA" w:rsidRDefault="009664A9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>
        <w:rPr>
          <w:rStyle w:val="FontStyle20"/>
          <w:b w:val="0"/>
          <w:sz w:val="24"/>
          <w:szCs w:val="28"/>
        </w:rPr>
        <w:t>Фёдоровский</w:t>
      </w:r>
      <w:r w:rsidR="00BF4B4C" w:rsidRPr="007065FA">
        <w:rPr>
          <w:rStyle w:val="FontStyle20"/>
          <w:b w:val="0"/>
          <w:sz w:val="24"/>
          <w:szCs w:val="28"/>
        </w:rPr>
        <w:t xml:space="preserve">  </w:t>
      </w:r>
      <w:r w:rsidR="00BF4B4C" w:rsidRPr="007065FA">
        <w:rPr>
          <w:rStyle w:val="FontStyle21"/>
          <w:rFonts w:ascii="Times New Roman" w:hAnsi="Times New Roman"/>
          <w:sz w:val="24"/>
          <w:szCs w:val="28"/>
        </w:rPr>
        <w:t xml:space="preserve">сельсовет </w:t>
      </w:r>
    </w:p>
    <w:p w:rsidR="00BF4B4C" w:rsidRPr="007065FA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proofErr w:type="spellStart"/>
      <w:r w:rsidRPr="007065FA">
        <w:rPr>
          <w:rStyle w:val="FontStyle21"/>
          <w:rFonts w:ascii="Times New Roman" w:hAnsi="Times New Roman"/>
          <w:sz w:val="24"/>
          <w:szCs w:val="28"/>
        </w:rPr>
        <w:t>Акбулакского</w:t>
      </w:r>
      <w:proofErr w:type="spellEnd"/>
      <w:r w:rsidRPr="007065FA">
        <w:rPr>
          <w:rStyle w:val="FontStyle21"/>
          <w:rFonts w:ascii="Times New Roman" w:hAnsi="Times New Roman"/>
          <w:sz w:val="24"/>
          <w:szCs w:val="28"/>
        </w:rPr>
        <w:t xml:space="preserve"> района </w:t>
      </w:r>
    </w:p>
    <w:p w:rsidR="00BF4B4C" w:rsidRPr="007065FA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Оренбургской области</w:t>
      </w:r>
    </w:p>
    <w:p w:rsidR="00BF4B4C" w:rsidRPr="007065FA" w:rsidRDefault="00BF4B4C" w:rsidP="00BF4B4C">
      <w:pPr>
        <w:pStyle w:val="Style9"/>
        <w:widowControl/>
        <w:spacing w:line="240" w:lineRule="auto"/>
        <w:ind w:left="5184"/>
        <w:rPr>
          <w:rStyle w:val="FontStyle21"/>
          <w:rFonts w:ascii="Times New Roman" w:hAnsi="Times New Roman"/>
          <w:sz w:val="24"/>
          <w:szCs w:val="28"/>
        </w:rPr>
      </w:pPr>
    </w:p>
    <w:p w:rsidR="00BF4B4C" w:rsidRPr="007065FA" w:rsidRDefault="00BF4B4C" w:rsidP="00BF4B4C">
      <w:pPr>
        <w:pStyle w:val="Style13"/>
        <w:widowControl/>
        <w:ind w:left="4421"/>
        <w:rPr>
          <w:rFonts w:ascii="Times New Roman" w:hAnsi="Times New Roman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от_______________________________</w:t>
      </w:r>
    </w:p>
    <w:p w:rsidR="00BF4B4C" w:rsidRPr="007065FA" w:rsidRDefault="00BF4B4C" w:rsidP="00BF4B4C">
      <w:pPr>
        <w:pStyle w:val="Style9"/>
        <w:widowControl/>
        <w:spacing w:line="240" w:lineRule="auto"/>
        <w:ind w:left="5491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(Ф.И.О. руководителя, наименование организации)</w:t>
      </w:r>
    </w:p>
    <w:p w:rsidR="00BF4B4C" w:rsidRPr="007065FA" w:rsidRDefault="00BF4B4C" w:rsidP="00BF4B4C">
      <w:pPr>
        <w:pStyle w:val="Style1"/>
        <w:widowControl/>
        <w:spacing w:line="240" w:lineRule="auto"/>
        <w:ind w:right="5"/>
        <w:rPr>
          <w:rStyle w:val="FontStyle20"/>
          <w:b w:val="0"/>
          <w:sz w:val="24"/>
          <w:szCs w:val="28"/>
        </w:rPr>
      </w:pPr>
      <w:r w:rsidRPr="007065FA">
        <w:rPr>
          <w:rStyle w:val="FontStyle20"/>
          <w:b w:val="0"/>
          <w:sz w:val="24"/>
          <w:szCs w:val="28"/>
        </w:rPr>
        <w:t>Заявка</w:t>
      </w:r>
    </w:p>
    <w:p w:rsidR="00BF4B4C" w:rsidRPr="007065FA" w:rsidRDefault="00BF4B4C" w:rsidP="00BF4B4C">
      <w:pPr>
        <w:pStyle w:val="Style11"/>
        <w:widowControl/>
        <w:spacing w:line="240" w:lineRule="auto"/>
        <w:ind w:left="739"/>
        <w:jc w:val="center"/>
        <w:rPr>
          <w:rStyle w:val="FontStyle20"/>
          <w:b w:val="0"/>
          <w:sz w:val="24"/>
          <w:szCs w:val="28"/>
        </w:rPr>
      </w:pPr>
      <w:proofErr w:type="gramStart"/>
      <w:r w:rsidRPr="007065FA">
        <w:rPr>
          <w:rStyle w:val="FontStyle20"/>
          <w:b w:val="0"/>
          <w:sz w:val="24"/>
          <w:szCs w:val="28"/>
        </w:rPr>
        <w:t xml:space="preserve">на получение субсидий из бюджета 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 сельсовет </w:t>
      </w:r>
      <w:proofErr w:type="spellStart"/>
      <w:r w:rsidRPr="007065FA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7065FA">
        <w:rPr>
          <w:rStyle w:val="FontStyle20"/>
          <w:b w:val="0"/>
          <w:sz w:val="24"/>
          <w:szCs w:val="28"/>
        </w:rPr>
        <w:t xml:space="preserve"> района Оренбургской области юридическими лицами (за исключением субсидий</w:t>
      </w:r>
      <w:proofErr w:type="gramEnd"/>
    </w:p>
    <w:p w:rsidR="00BF4B4C" w:rsidRPr="007065FA" w:rsidRDefault="00BF4B4C" w:rsidP="00BF4B4C">
      <w:pPr>
        <w:pStyle w:val="Style18"/>
        <w:widowControl/>
        <w:spacing w:line="240" w:lineRule="auto"/>
        <w:jc w:val="center"/>
        <w:rPr>
          <w:rStyle w:val="FontStyle20"/>
          <w:b w:val="0"/>
          <w:sz w:val="24"/>
          <w:szCs w:val="28"/>
        </w:rPr>
      </w:pPr>
      <w:r w:rsidRPr="007065FA">
        <w:rPr>
          <w:rStyle w:val="FontStyle20"/>
          <w:b w:val="0"/>
          <w:sz w:val="24"/>
          <w:szCs w:val="28"/>
        </w:rPr>
        <w:t>государственным (муниципальным) учреждениям) индивидуальными предпринимателями, а также физическими</w:t>
      </w:r>
    </w:p>
    <w:p w:rsidR="00BF4B4C" w:rsidRPr="007065FA" w:rsidRDefault="00BF4B4C" w:rsidP="00BF4B4C">
      <w:pPr>
        <w:pStyle w:val="Style16"/>
        <w:widowControl/>
        <w:spacing w:line="240" w:lineRule="auto"/>
        <w:jc w:val="center"/>
        <w:rPr>
          <w:rStyle w:val="FontStyle20"/>
          <w:b w:val="0"/>
          <w:sz w:val="24"/>
          <w:szCs w:val="28"/>
        </w:rPr>
      </w:pPr>
      <w:r w:rsidRPr="007065FA">
        <w:rPr>
          <w:rStyle w:val="FontStyle20"/>
          <w:b w:val="0"/>
          <w:sz w:val="24"/>
          <w:szCs w:val="28"/>
        </w:rPr>
        <w:t>лицами - производителями товаров, работ, услуг, занимающимися приоритетными видами деятельности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0"/>
        <w:jc w:val="righ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4"/>
        <w:widowControl/>
        <w:spacing w:line="240" w:lineRule="auto"/>
        <w:ind w:firstLine="0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Прошу       принять       на       рассмотрение       документы  </w:t>
      </w: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от</w:t>
      </w:r>
      <w:proofErr w:type="gramEnd"/>
      <w:r w:rsidRPr="007065FA">
        <w:rPr>
          <w:rStyle w:val="FontStyle21"/>
          <w:rFonts w:ascii="Times New Roman" w:hAnsi="Times New Roman"/>
          <w:sz w:val="24"/>
          <w:szCs w:val="28"/>
        </w:rPr>
        <w:t>___________________________________________________________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0"/>
        <w:jc w:val="center"/>
        <w:rPr>
          <w:rStyle w:val="FontStyle21"/>
          <w:rFonts w:ascii="Times New Roman" w:hAnsi="Times New Roman"/>
          <w:sz w:val="20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_________________________________________________________________ (</w:t>
      </w:r>
      <w:r w:rsidRPr="007065FA">
        <w:rPr>
          <w:rStyle w:val="FontStyle21"/>
          <w:rFonts w:ascii="Times New Roman" w:hAnsi="Times New Roman"/>
          <w:sz w:val="20"/>
        </w:rPr>
        <w:t>полное и сокращенное наименование организации, фамилия, имя, отчество индивидуального предпринимателя)</w:t>
      </w:r>
    </w:p>
    <w:p w:rsidR="00BF4B4C" w:rsidRPr="007065FA" w:rsidRDefault="00BF4B4C" w:rsidP="00BF4B4C">
      <w:pPr>
        <w:pStyle w:val="Style7"/>
        <w:widowControl/>
        <w:spacing w:line="240" w:lineRule="auto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для предоставления субсидий из бюджета </w:t>
      </w:r>
      <w:r w:rsidRPr="007065FA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="007065FA">
        <w:rPr>
          <w:rStyle w:val="FontStyle20"/>
          <w:b w:val="0"/>
          <w:sz w:val="24"/>
          <w:szCs w:val="28"/>
        </w:rPr>
        <w:t xml:space="preserve"> </w:t>
      </w:r>
      <w:r w:rsidRPr="007065FA">
        <w:rPr>
          <w:rStyle w:val="FontStyle20"/>
          <w:b w:val="0"/>
          <w:sz w:val="24"/>
          <w:szCs w:val="28"/>
        </w:rPr>
        <w:t xml:space="preserve">сельсовет </w:t>
      </w:r>
      <w:proofErr w:type="spellStart"/>
      <w:r w:rsidRPr="007065FA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7065FA">
        <w:rPr>
          <w:rStyle w:val="FontStyle20"/>
          <w:b w:val="0"/>
          <w:sz w:val="24"/>
          <w:szCs w:val="28"/>
        </w:rPr>
        <w:t xml:space="preserve"> района Оренбургской области</w:t>
      </w: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занимающимся приоритетными видами деятельности.</w:t>
      </w:r>
    </w:p>
    <w:p w:rsidR="00BF4B4C" w:rsidRPr="007065FA" w:rsidRDefault="00BF4B4C" w:rsidP="00BF4B4C">
      <w:pPr>
        <w:pStyle w:val="Style7"/>
        <w:widowControl/>
        <w:tabs>
          <w:tab w:val="left" w:leader="underscore" w:pos="7584"/>
        </w:tabs>
        <w:spacing w:line="240" w:lineRule="auto"/>
        <w:jc w:val="left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Сумма запрашиваемой субсидии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тыс. рублей.</w:t>
      </w:r>
    </w:p>
    <w:p w:rsidR="00BF4B4C" w:rsidRPr="007065FA" w:rsidRDefault="00BF4B4C" w:rsidP="00BF4B4C">
      <w:pPr>
        <w:pStyle w:val="Style7"/>
        <w:widowControl/>
        <w:tabs>
          <w:tab w:val="left" w:leader="underscore" w:pos="8986"/>
        </w:tabs>
        <w:spacing w:line="240" w:lineRule="auto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Цель получения субсидии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</w:r>
    </w:p>
    <w:p w:rsidR="00BF4B4C" w:rsidRPr="007065FA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/>
          <w:sz w:val="24"/>
          <w:szCs w:val="28"/>
        </w:rPr>
      </w:pP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 xml:space="preserve">С условиями отбора ознакомлен и предоставляю согласно Порядка предоставления субсидий из бюджета </w:t>
      </w:r>
      <w:r w:rsidRPr="007065FA">
        <w:rPr>
          <w:rStyle w:val="FontStyle20"/>
          <w:b w:val="0"/>
          <w:sz w:val="24"/>
          <w:szCs w:val="28"/>
        </w:rPr>
        <w:t xml:space="preserve">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Pr="007065FA">
        <w:rPr>
          <w:rStyle w:val="FontStyle20"/>
          <w:b w:val="0"/>
          <w:sz w:val="24"/>
          <w:szCs w:val="28"/>
        </w:rPr>
        <w:t xml:space="preserve"> сельсовет </w:t>
      </w:r>
      <w:proofErr w:type="spellStart"/>
      <w:r w:rsidRPr="007065FA">
        <w:rPr>
          <w:rStyle w:val="FontStyle20"/>
          <w:b w:val="0"/>
          <w:sz w:val="24"/>
          <w:szCs w:val="28"/>
        </w:rPr>
        <w:t>Акбулакского</w:t>
      </w:r>
      <w:proofErr w:type="spellEnd"/>
      <w:r w:rsidRPr="007065FA">
        <w:rPr>
          <w:rStyle w:val="FontStyle20"/>
          <w:b w:val="0"/>
          <w:sz w:val="24"/>
          <w:szCs w:val="28"/>
        </w:rPr>
        <w:t xml:space="preserve"> района Оренбургской области</w:t>
      </w:r>
      <w:r w:rsidRPr="007065FA">
        <w:rPr>
          <w:rStyle w:val="FontStyle21"/>
          <w:rFonts w:ascii="Times New Roman" w:hAnsi="Times New Roman"/>
          <w:sz w:val="24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  <w:proofErr w:type="gramEnd"/>
    </w:p>
    <w:p w:rsidR="00BF4B4C" w:rsidRPr="007065FA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6096"/>
        <w:gridCol w:w="1853"/>
      </w:tblGrid>
      <w:tr w:rsidR="00BF4B4C" w:rsidRPr="007065FA" w:rsidTr="0080350F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/>
                <w:sz w:val="20"/>
              </w:rPr>
            </w:pPr>
            <w:r w:rsidRPr="007065FA">
              <w:rPr>
                <w:rStyle w:val="FontStyle21"/>
                <w:rFonts w:ascii="Times New Roman" w:hAnsi="Times New Roman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7065FA">
              <w:rPr>
                <w:rStyle w:val="FontStyle21"/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7065FA">
              <w:rPr>
                <w:rStyle w:val="FontStyle21"/>
                <w:rFonts w:ascii="Times New Roman" w:hAnsi="Times New Roman"/>
                <w:sz w:val="20"/>
              </w:rPr>
              <w:t>/</w:t>
            </w:r>
            <w:proofErr w:type="spellStart"/>
            <w:r w:rsidRPr="007065FA">
              <w:rPr>
                <w:rStyle w:val="FontStyle21"/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ind w:right="2966"/>
              <w:jc w:val="center"/>
              <w:rPr>
                <w:rStyle w:val="FontStyle21"/>
                <w:rFonts w:ascii="Times New Roman" w:hAnsi="Times New Roman"/>
                <w:sz w:val="20"/>
              </w:rPr>
            </w:pPr>
            <w:r w:rsidRPr="007065FA">
              <w:rPr>
                <w:rStyle w:val="FontStyle21"/>
                <w:rFonts w:ascii="Times New Roman" w:hAnsi="Times New Roman"/>
                <w:sz w:val="20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/>
                <w:sz w:val="20"/>
              </w:rPr>
            </w:pPr>
            <w:r w:rsidRPr="007065FA">
              <w:rPr>
                <w:rStyle w:val="FontStyle21"/>
                <w:rFonts w:ascii="Times New Roman" w:hAnsi="Times New Roman"/>
                <w:sz w:val="20"/>
              </w:rPr>
              <w:t>Количество листов</w:t>
            </w:r>
          </w:p>
        </w:tc>
      </w:tr>
      <w:tr w:rsidR="00BF4B4C" w:rsidRPr="007065FA" w:rsidTr="0080350F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/>
                <w:sz w:val="20"/>
              </w:rPr>
            </w:pPr>
            <w:r w:rsidRPr="007065FA">
              <w:rPr>
                <w:rStyle w:val="FontStyle21"/>
                <w:rFonts w:ascii="Times New Roman" w:hAnsi="Times New Roman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ind w:right="2875"/>
              <w:jc w:val="right"/>
              <w:rPr>
                <w:rStyle w:val="FontStyle21"/>
                <w:rFonts w:ascii="Times New Roman" w:hAnsi="Times New Roman"/>
                <w:sz w:val="20"/>
              </w:rPr>
            </w:pPr>
            <w:r w:rsidRPr="007065FA">
              <w:rPr>
                <w:rStyle w:val="FontStyle21"/>
                <w:rFonts w:ascii="Times New Roman" w:hAnsi="Times New Roman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ind w:left="754"/>
              <w:rPr>
                <w:rStyle w:val="FontStyle21"/>
                <w:rFonts w:ascii="Times New Roman" w:hAnsi="Times New Roman"/>
                <w:sz w:val="20"/>
              </w:rPr>
            </w:pPr>
            <w:r w:rsidRPr="007065FA">
              <w:rPr>
                <w:rStyle w:val="FontStyle21"/>
                <w:rFonts w:ascii="Times New Roman" w:hAnsi="Times New Roman"/>
                <w:sz w:val="20"/>
              </w:rPr>
              <w:t>3</w:t>
            </w:r>
          </w:p>
        </w:tc>
      </w:tr>
      <w:tr w:rsidR="00BF4B4C" w:rsidRPr="007065FA" w:rsidTr="0080350F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 w:val="22"/>
              </w:rPr>
            </w:pPr>
          </w:p>
        </w:tc>
      </w:tr>
    </w:tbl>
    <w:p w:rsidR="00BF4B4C" w:rsidRPr="007065FA" w:rsidRDefault="00BF4B4C" w:rsidP="00BF4B4C">
      <w:pPr>
        <w:spacing w:after="0" w:line="240" w:lineRule="auto"/>
        <w:rPr>
          <w:sz w:val="20"/>
        </w:rPr>
      </w:pPr>
    </w:p>
    <w:p w:rsidR="00BF4B4C" w:rsidRPr="007065FA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Дата подачи заявки «__» __________20__г.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/>
          <w:sz w:val="24"/>
          <w:szCs w:val="28"/>
        </w:rPr>
      </w:pPr>
    </w:p>
    <w:p w:rsidR="00BF4B4C" w:rsidRPr="007065FA" w:rsidRDefault="00BF4B4C" w:rsidP="00BF4B4C">
      <w:pPr>
        <w:pStyle w:val="Style7"/>
        <w:widowControl/>
        <w:spacing w:line="240" w:lineRule="auto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Перечень представленных документов</w:t>
      </w:r>
    </w:p>
    <w:p w:rsidR="00BF4B4C" w:rsidRPr="007065FA" w:rsidRDefault="00BF4B4C" w:rsidP="00BF4B4C">
      <w:pPr>
        <w:pStyle w:val="Style7"/>
        <w:widowControl/>
        <w:spacing w:line="240" w:lineRule="auto"/>
        <w:ind w:right="5491"/>
        <w:jc w:val="left"/>
        <w:rPr>
          <w:rStyle w:val="FontStyle21"/>
          <w:rFonts w:ascii="Times New Roman" w:hAnsi="Times New Roman"/>
          <w:sz w:val="24"/>
          <w:szCs w:val="28"/>
        </w:rPr>
      </w:pPr>
    </w:p>
    <w:p w:rsidR="00BF4B4C" w:rsidRPr="007065FA" w:rsidRDefault="00BF4B4C" w:rsidP="00BF4B4C">
      <w:pPr>
        <w:pStyle w:val="Style7"/>
        <w:widowControl/>
        <w:spacing w:line="240" w:lineRule="auto"/>
        <w:ind w:right="5491"/>
        <w:jc w:val="left"/>
        <w:rPr>
          <w:rStyle w:val="FontStyle21"/>
          <w:rFonts w:ascii="Times New Roman" w:hAnsi="Times New Roman"/>
          <w:sz w:val="24"/>
          <w:szCs w:val="28"/>
        </w:rPr>
      </w:pP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Руководитель (индивидуальный</w:t>
      </w:r>
      <w:proofErr w:type="gramEnd"/>
    </w:p>
    <w:p w:rsidR="00BF4B4C" w:rsidRPr="007065FA" w:rsidRDefault="00BF4B4C" w:rsidP="00BF4B4C">
      <w:pPr>
        <w:pStyle w:val="Style7"/>
        <w:widowControl/>
        <w:tabs>
          <w:tab w:val="left" w:leader="underscore" w:pos="3946"/>
          <w:tab w:val="left" w:leader="underscore" w:pos="7742"/>
        </w:tabs>
        <w:spacing w:line="240" w:lineRule="auto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предприниматель) 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 xml:space="preserve"> 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</w:r>
    </w:p>
    <w:p w:rsidR="00BF4B4C" w:rsidRPr="007065FA" w:rsidRDefault="00BF4B4C" w:rsidP="00BF4B4C">
      <w:pPr>
        <w:pStyle w:val="Style7"/>
        <w:widowControl/>
        <w:tabs>
          <w:tab w:val="right" w:pos="4997"/>
        </w:tabs>
        <w:spacing w:line="240" w:lineRule="auto"/>
        <w:ind w:right="29"/>
        <w:jc w:val="right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(дата)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(подпись) (Ф.И.О.)</w:t>
      </w:r>
    </w:p>
    <w:p w:rsidR="00BF4B4C" w:rsidRPr="007065FA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/>
          <w:sz w:val="24"/>
          <w:szCs w:val="28"/>
        </w:rPr>
      </w:pPr>
    </w:p>
    <w:p w:rsidR="00BF4B4C" w:rsidRPr="007065FA" w:rsidRDefault="00BF4B4C" w:rsidP="00BF4B4C">
      <w:pPr>
        <w:pStyle w:val="Style4"/>
        <w:widowControl/>
        <w:spacing w:line="240" w:lineRule="auto"/>
        <w:ind w:firstLine="706"/>
        <w:rPr>
          <w:rStyle w:val="FontStyle21"/>
          <w:rFonts w:ascii="Times New Roman" w:hAnsi="Times New Roman"/>
          <w:sz w:val="24"/>
          <w:szCs w:val="28"/>
        </w:rPr>
        <w:sectPr w:rsidR="00BF4B4C" w:rsidRPr="007065FA">
          <w:pgSz w:w="11905" w:h="16837"/>
          <w:pgMar w:top="1162" w:right="1248" w:bottom="1440" w:left="1531" w:header="720" w:footer="720" w:gutter="0"/>
          <w:cols w:space="60"/>
          <w:noEndnote/>
        </w:sectPr>
      </w:pPr>
    </w:p>
    <w:p w:rsidR="00BF4B4C" w:rsidRPr="007065FA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lastRenderedPageBreak/>
        <w:t xml:space="preserve">Приложение № 2 </w:t>
      </w:r>
    </w:p>
    <w:p w:rsidR="00BF4B4C" w:rsidRPr="007065FA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</w:p>
    <w:p w:rsidR="00BF4B4C" w:rsidRPr="007065FA" w:rsidRDefault="009664A9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>
        <w:rPr>
          <w:rStyle w:val="FontStyle20"/>
          <w:b w:val="0"/>
          <w:sz w:val="24"/>
          <w:szCs w:val="28"/>
        </w:rPr>
        <w:t>Фёдоровский</w:t>
      </w:r>
      <w:r w:rsidR="00BF4B4C" w:rsidRPr="007065FA">
        <w:rPr>
          <w:rStyle w:val="FontStyle20"/>
          <w:b w:val="0"/>
          <w:sz w:val="24"/>
          <w:szCs w:val="28"/>
        </w:rPr>
        <w:t xml:space="preserve"> </w:t>
      </w:r>
      <w:r w:rsidR="00BF4B4C" w:rsidRPr="007065FA">
        <w:rPr>
          <w:rStyle w:val="FontStyle21"/>
          <w:rFonts w:ascii="Times New Roman" w:hAnsi="Times New Roman"/>
          <w:sz w:val="24"/>
          <w:szCs w:val="28"/>
        </w:rPr>
        <w:t xml:space="preserve">сельсовет </w:t>
      </w:r>
      <w:proofErr w:type="spellStart"/>
      <w:r w:rsidR="00BF4B4C" w:rsidRPr="007065FA">
        <w:rPr>
          <w:rStyle w:val="FontStyle21"/>
          <w:rFonts w:ascii="Times New Roman" w:hAnsi="Times New Roman"/>
          <w:sz w:val="24"/>
          <w:szCs w:val="28"/>
        </w:rPr>
        <w:t>Акбулакского</w:t>
      </w:r>
      <w:proofErr w:type="spellEnd"/>
      <w:r w:rsidR="00BF4B4C" w:rsidRPr="007065FA">
        <w:rPr>
          <w:rStyle w:val="FontStyle21"/>
          <w:rFonts w:ascii="Times New Roman" w:hAnsi="Times New Roman"/>
          <w:sz w:val="24"/>
          <w:szCs w:val="28"/>
        </w:rPr>
        <w:t xml:space="preserve"> района Оренбургской области</w:t>
      </w:r>
    </w:p>
    <w:p w:rsidR="00BF4B4C" w:rsidRPr="007065FA" w:rsidRDefault="00BF4B4C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</w:p>
    <w:p w:rsidR="00BF4B4C" w:rsidRPr="007065FA" w:rsidRDefault="00BF4B4C" w:rsidP="00BF4B4C">
      <w:pPr>
        <w:pStyle w:val="Style7"/>
        <w:widowControl/>
        <w:spacing w:line="240" w:lineRule="auto"/>
        <w:ind w:left="254"/>
        <w:jc w:val="lef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7"/>
        <w:widowControl/>
        <w:spacing w:line="240" w:lineRule="auto"/>
        <w:ind w:left="254"/>
        <w:jc w:val="lef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7"/>
        <w:widowControl/>
        <w:spacing w:line="240" w:lineRule="auto"/>
        <w:ind w:left="254"/>
        <w:jc w:val="lef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7"/>
        <w:widowControl/>
        <w:spacing w:line="240" w:lineRule="auto"/>
        <w:ind w:left="254"/>
        <w:jc w:val="right"/>
        <w:rPr>
          <w:rStyle w:val="FontStyle21"/>
          <w:rFonts w:ascii="Times New Roman" w:hAnsi="Times New Roman"/>
          <w:sz w:val="24"/>
          <w:szCs w:val="28"/>
          <w:u w:val="single"/>
        </w:rPr>
      </w:pPr>
      <w:r w:rsidRPr="007065FA">
        <w:rPr>
          <w:rStyle w:val="FontStyle21"/>
          <w:rFonts w:ascii="Times New Roman" w:hAnsi="Times New Roman"/>
          <w:sz w:val="24"/>
          <w:szCs w:val="28"/>
          <w:u w:val="single"/>
        </w:rPr>
        <w:t>Форма</w:t>
      </w:r>
    </w:p>
    <w:p w:rsidR="00BF4B4C" w:rsidRPr="007065FA" w:rsidRDefault="00BF4B4C" w:rsidP="00BF4B4C">
      <w:pPr>
        <w:pStyle w:val="a3"/>
        <w:jc w:val="center"/>
        <w:rPr>
          <w:rStyle w:val="FontStyle21"/>
          <w:rFonts w:ascii="Times New Roman" w:hAnsi="Times New Roman" w:cs="Times New Roman"/>
          <w:sz w:val="24"/>
          <w:szCs w:val="28"/>
        </w:rPr>
      </w:pPr>
      <w:r w:rsidRPr="007065FA">
        <w:rPr>
          <w:rStyle w:val="FontStyle21"/>
          <w:rFonts w:ascii="Times New Roman" w:hAnsi="Times New Roman" w:cs="Times New Roman"/>
          <w:sz w:val="24"/>
          <w:szCs w:val="28"/>
        </w:rPr>
        <w:t>Сведения о получателе субсидий</w:t>
      </w:r>
    </w:p>
    <w:p w:rsidR="00BF4B4C" w:rsidRPr="007065FA" w:rsidRDefault="00BF4B4C" w:rsidP="00BF4B4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5477"/>
        <w:gridCol w:w="2986"/>
      </w:tblGrid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ind w:right="1224" w:firstLine="10"/>
              <w:jc w:val="left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Полное наименование получателя субсидии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ind w:left="10" w:hanging="10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proofErr w:type="gramStart"/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ind w:left="5" w:hanging="5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Основной вид деятельности (ОКВЭД)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ind w:right="2174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Регистрационные данные: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5.1.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5.2.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ind w:left="14" w:hanging="14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5"/>
              <w:widowControl/>
              <w:spacing w:line="240" w:lineRule="auto"/>
              <w:ind w:right="2851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Банковские реквизиты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Система налогообложения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Наличие патентов, лицензий, сертификатов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ind w:firstLine="10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Количество     созданных (сохраненных) рабочих    ме</w:t>
            </w:r>
            <w:proofErr w:type="gramStart"/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ст    в    сл</w:t>
            </w:r>
            <w:proofErr w:type="gramEnd"/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учае получения муниципальной поддержки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ind w:left="10" w:hanging="10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ind w:left="5" w:hanging="5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  <w:tr w:rsidR="00BF4B4C" w:rsidRPr="007065FA" w:rsidTr="0080350F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4C" w:rsidRPr="007065FA" w:rsidRDefault="00BF4B4C" w:rsidP="0080350F">
            <w:pPr>
              <w:pStyle w:val="Style10"/>
              <w:widowControl/>
              <w:spacing w:line="240" w:lineRule="auto"/>
              <w:ind w:firstLine="10"/>
              <w:rPr>
                <w:rStyle w:val="FontStyle21"/>
                <w:rFonts w:ascii="Times New Roman" w:hAnsi="Times New Roman"/>
                <w:sz w:val="24"/>
                <w:szCs w:val="28"/>
              </w:rPr>
            </w:pPr>
            <w:r w:rsidRPr="007065FA">
              <w:rPr>
                <w:rStyle w:val="FontStyle21"/>
                <w:rFonts w:ascii="Times New Roman" w:hAnsi="Times New Roman"/>
                <w:sz w:val="24"/>
                <w:szCs w:val="28"/>
              </w:rPr>
              <w:t>Контактные    телефоны,    факс, адрес электронной почты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4C" w:rsidRPr="007065FA" w:rsidRDefault="00BF4B4C" w:rsidP="0080350F">
            <w:pPr>
              <w:pStyle w:val="Style14"/>
              <w:widowControl/>
              <w:rPr>
                <w:rFonts w:ascii="Times New Roman" w:hAnsi="Times New Roman"/>
                <w:szCs w:val="28"/>
              </w:rPr>
            </w:pPr>
          </w:p>
        </w:tc>
      </w:tr>
    </w:tbl>
    <w:p w:rsidR="00BF4B4C" w:rsidRPr="007065FA" w:rsidRDefault="00BF4B4C" w:rsidP="00BF4B4C">
      <w:pPr>
        <w:pStyle w:val="Style13"/>
        <w:widowControl/>
        <w:ind w:left="254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13"/>
        <w:widowControl/>
        <w:ind w:left="254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F4B4C" w:rsidRPr="007065FA" w:rsidRDefault="00BF4B4C" w:rsidP="00BF4B4C">
      <w:pPr>
        <w:pStyle w:val="Style13"/>
        <w:widowControl/>
        <w:ind w:left="264" w:right="6989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13"/>
        <w:widowControl/>
        <w:ind w:left="264" w:right="6989"/>
        <w:rPr>
          <w:rStyle w:val="FontStyle21"/>
          <w:rFonts w:ascii="Times New Roman" w:hAnsi="Times New Roman"/>
          <w:sz w:val="24"/>
          <w:szCs w:val="28"/>
        </w:rPr>
      </w:pP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Руководитель (индивидуальный</w:t>
      </w:r>
      <w:proofErr w:type="gramEnd"/>
    </w:p>
    <w:p w:rsidR="00BF4B4C" w:rsidRPr="007065FA" w:rsidRDefault="00BF4B4C" w:rsidP="00BF4B4C">
      <w:pPr>
        <w:pStyle w:val="Style13"/>
        <w:widowControl/>
        <w:tabs>
          <w:tab w:val="left" w:leader="underscore" w:pos="4608"/>
          <w:tab w:val="left" w:leader="underscore" w:pos="7570"/>
        </w:tabs>
        <w:ind w:left="264"/>
        <w:jc w:val="both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предприниматель) 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 xml:space="preserve"> 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</w:r>
    </w:p>
    <w:p w:rsidR="00BF4B4C" w:rsidRPr="007065FA" w:rsidRDefault="00BF4B4C" w:rsidP="00BF4B4C">
      <w:pPr>
        <w:pStyle w:val="Style7"/>
        <w:widowControl/>
        <w:spacing w:line="240" w:lineRule="auto"/>
        <w:ind w:right="2069"/>
        <w:jc w:val="right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(подпись) (Ф.И.О.)</w:t>
      </w:r>
    </w:p>
    <w:p w:rsidR="00BF4B4C" w:rsidRPr="007065FA" w:rsidRDefault="00BF4B4C" w:rsidP="00BF4B4C">
      <w:pPr>
        <w:pStyle w:val="Style13"/>
        <w:widowControl/>
        <w:ind w:left="331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13"/>
        <w:widowControl/>
        <w:ind w:left="331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ind w:left="331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«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»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20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г.</w:t>
      </w:r>
    </w:p>
    <w:p w:rsidR="00BF4B4C" w:rsidRPr="007065FA" w:rsidRDefault="00BF4B4C" w:rsidP="00BF4B4C">
      <w:pPr>
        <w:pStyle w:val="Style13"/>
        <w:widowControl/>
        <w:ind w:left="264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МП</w:t>
      </w:r>
    </w:p>
    <w:p w:rsidR="00BF4B4C" w:rsidRPr="007065FA" w:rsidRDefault="00BF4B4C" w:rsidP="00BF4B4C">
      <w:pPr>
        <w:pStyle w:val="Style13"/>
        <w:widowControl/>
        <w:ind w:left="264"/>
        <w:rPr>
          <w:rStyle w:val="FontStyle21"/>
          <w:rFonts w:ascii="Times New Roman" w:hAnsi="Times New Roman"/>
          <w:sz w:val="24"/>
          <w:szCs w:val="28"/>
        </w:rPr>
        <w:sectPr w:rsidR="00BF4B4C" w:rsidRPr="007065FA">
          <w:pgSz w:w="11905" w:h="16837"/>
          <w:pgMar w:top="1128" w:right="1013" w:bottom="1440" w:left="1282" w:header="720" w:footer="720" w:gutter="0"/>
          <w:cols w:space="60"/>
          <w:noEndnote/>
        </w:sectPr>
      </w:pPr>
    </w:p>
    <w:p w:rsidR="00BF4B4C" w:rsidRPr="007065FA" w:rsidRDefault="00F334EB" w:rsidP="001213C0">
      <w:pPr>
        <w:spacing w:after="0" w:line="240" w:lineRule="auto"/>
        <w:jc w:val="right"/>
        <w:rPr>
          <w:rStyle w:val="FontStyle21"/>
          <w:rFonts w:ascii="Times New Roman" w:hAnsi="Times New Roman"/>
          <w:sz w:val="24"/>
          <w:szCs w:val="28"/>
        </w:rPr>
      </w:pPr>
      <w:r w:rsidRPr="00F334EB">
        <w:rPr>
          <w:rFonts w:ascii="Times New Roman" w:hAnsi="Times New Roman"/>
          <w:noProof/>
          <w:sz w:val="24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.05pt;margin-top:678.95pt;width:400.05pt;height:12.7pt;z-index:251656704;mso-wrap-edited:f" o:allowincell="f" filled="f" strokecolor="white" strokeweight="0">
            <v:textbox style="mso-next-textbox:#_x0000_s1030" inset="0,0,0,0">
              <w:txbxContent>
                <w:p w:rsidR="00BF4B4C" w:rsidRPr="003704CA" w:rsidRDefault="00BF4B4C" w:rsidP="00BF4B4C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</w:rPr>
                    <w:t>Задолженности перед работниками по выплате заработной платы нет.</w:t>
                  </w:r>
                </w:p>
              </w:txbxContent>
            </v:textbox>
          </v:shape>
        </w:pict>
      </w:r>
      <w:r w:rsidRPr="00F334EB">
        <w:rPr>
          <w:rFonts w:ascii="Times New Roman" w:hAnsi="Times New Roman"/>
          <w:noProof/>
          <w:sz w:val="24"/>
          <w:szCs w:val="28"/>
        </w:rPr>
        <w:pict>
          <v:shape id="_x0000_s1028" type="#_x0000_t202" style="position:absolute;left:0;text-align:left;margin-left:89.3pt;margin-top:196.3pt;width:302.9pt;height:32.4pt;z-index:251657728;mso-wrap-edited:f;mso-wrap-distance-left:7in;mso-wrap-distance-top:9.1pt;mso-wrap-distance-right:7in;mso-wrap-distance-bottom:8.65pt;mso-position-horizontal-relative:margin" filled="f" stroked="f">
            <v:textbox style="mso-next-textbox:#_x0000_s1028" inset="0,0,0,0">
              <w:txbxContent>
                <w:p w:rsidR="00BF4B4C" w:rsidRPr="003704CA" w:rsidRDefault="00BF4B4C" w:rsidP="00BF4B4C">
                  <w:pPr>
                    <w:pStyle w:val="Style8"/>
                    <w:widowControl/>
                    <w:tabs>
                      <w:tab w:val="left" w:leader="underscore" w:pos="2582"/>
                      <w:tab w:val="left" w:leader="underscore" w:pos="4651"/>
                      <w:tab w:val="left" w:leader="underscore" w:pos="5314"/>
                    </w:tabs>
                    <w:spacing w:line="274" w:lineRule="exact"/>
                    <w:rPr>
                      <w:rStyle w:val="FontStyle21"/>
                      <w:rFonts w:ascii="Times New Roman" w:hAnsi="Times New Roman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</w:rPr>
                    <w:t>(наименование субъекта)</w:t>
                  </w:r>
                  <w:r w:rsidRPr="003704CA">
                    <w:rPr>
                      <w:rStyle w:val="FontStyle21"/>
                      <w:rFonts w:ascii="Times New Roman" w:hAnsi="Times New Roman"/>
                    </w:rPr>
                    <w:br/>
                    <w:t>по состоянию на «</w:t>
                  </w:r>
                  <w:r w:rsidRPr="003704CA">
                    <w:rPr>
                      <w:rStyle w:val="FontStyle21"/>
                      <w:rFonts w:ascii="Times New Roman" w:hAnsi="Times New Roman"/>
                    </w:rPr>
                    <w:tab/>
                    <w:t>»</w:t>
                  </w:r>
                  <w:r w:rsidRPr="003704CA">
                    <w:rPr>
                      <w:rStyle w:val="FontStyle21"/>
                      <w:rFonts w:ascii="Times New Roman" w:hAnsi="Times New Roman"/>
                    </w:rPr>
                    <w:tab/>
                    <w:t>20</w:t>
                  </w:r>
                  <w:r w:rsidRPr="003704CA">
                    <w:rPr>
                      <w:rStyle w:val="FontStyle21"/>
                      <w:rFonts w:ascii="Times New Roman" w:hAnsi="Times New Roman"/>
                    </w:rPr>
                    <w:tab/>
                    <w:t>года</w:t>
                  </w:r>
                </w:p>
                <w:p w:rsidR="00BF4B4C" w:rsidRDefault="00BF4B4C" w:rsidP="00BF4B4C"/>
              </w:txbxContent>
            </v:textbox>
            <w10:wrap type="topAndBottom" anchorx="margin"/>
          </v:shape>
        </w:pict>
      </w:r>
      <w:r w:rsidR="00BF4B4C" w:rsidRPr="007065FA">
        <w:rPr>
          <w:rStyle w:val="FontStyle21"/>
          <w:rFonts w:ascii="Times New Roman" w:hAnsi="Times New Roman"/>
          <w:sz w:val="24"/>
          <w:szCs w:val="28"/>
        </w:rPr>
        <w:t xml:space="preserve">Приложение № 3 </w:t>
      </w:r>
    </w:p>
    <w:p w:rsidR="00BF4B4C" w:rsidRPr="007065FA" w:rsidRDefault="00F334EB" w:rsidP="00BF4B4C">
      <w:pPr>
        <w:pStyle w:val="Style9"/>
        <w:widowControl/>
        <w:spacing w:line="240" w:lineRule="auto"/>
        <w:ind w:left="2995"/>
        <w:rPr>
          <w:rStyle w:val="FontStyle21"/>
          <w:rFonts w:ascii="Times New Roman" w:hAnsi="Times New Roman"/>
          <w:sz w:val="24"/>
          <w:szCs w:val="28"/>
        </w:rPr>
      </w:pPr>
      <w:r w:rsidRPr="00F334EB">
        <w:rPr>
          <w:rFonts w:ascii="Times New Roman" w:hAnsi="Times New Roman"/>
          <w:noProof/>
          <w:szCs w:val="28"/>
        </w:rPr>
        <w:pict>
          <v:shape id="_x0000_s1029" type="#_x0000_t202" style="position:absolute;left:0;text-align:left;margin-left:-14.7pt;margin-top:221.25pt;width:511.6pt;height:387.3pt;z-index:251655680;mso-wrap-edited:f" o:allowincell="f" filled="f" strokecolor="white" strokeweight="0">
            <v:textbox style="mso-next-textbox:#_x0000_s1029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6480"/>
                    <w:gridCol w:w="3370"/>
                  </w:tblGrid>
                  <w:tr w:rsidR="00BF4B4C" w:rsidRPr="003704CA" w:rsidTr="009F07C3">
                    <w:trPr>
                      <w:trHeight w:val="1116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F4B4C" w:rsidRPr="003704CA" w:rsidTr="009F07C3">
                    <w:trPr>
                      <w:trHeight w:val="1132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Среднесписочная численность работников за предшествующий календарный год (иной отчетный период) (человек)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F4B4C" w:rsidRPr="003704CA" w:rsidTr="009F07C3">
                    <w:trPr>
                      <w:trHeight w:val="114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Размер среднемесячной заработной платы на одного работника за предшествующий календарный год</w:t>
                        </w:r>
                      </w:p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F4B4C" w:rsidRPr="003704CA" w:rsidTr="009F07C3">
                    <w:trPr>
                      <w:trHeight w:val="17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Состав учредителей и их доля в уставном капитале:</w:t>
                        </w:r>
                      </w:p>
                      <w:p w:rsidR="00BF4B4C" w:rsidRPr="003704CA" w:rsidRDefault="00BF4B4C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/>
                          </w:rPr>
                          <w:t xml:space="preserve">- ____________________________% </w:t>
                        </w:r>
                      </w:p>
                      <w:p w:rsidR="00BF4B4C" w:rsidRPr="003704CA" w:rsidRDefault="00BF4B4C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/>
                          </w:rPr>
                          <w:t xml:space="preserve">- ____________________________% </w:t>
                        </w:r>
                      </w:p>
                      <w:p w:rsidR="00BF4B4C" w:rsidRPr="003704CA" w:rsidRDefault="00BF4B4C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/>
                          </w:rPr>
                          <w:t>- ____________________________%</w:t>
                        </w:r>
                      </w:p>
                      <w:p w:rsidR="00BF4B4C" w:rsidRPr="003704CA" w:rsidRDefault="00BF4B4C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F4B4C" w:rsidRPr="003704CA" w:rsidTr="009F07C3">
                    <w:trPr>
                      <w:trHeight w:val="23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</w:rPr>
            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4B4C" w:rsidRPr="003704CA" w:rsidRDefault="00BF4B4C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F4B4C" w:rsidRPr="003704CA" w:rsidRDefault="00BF4B4C" w:rsidP="00BF4B4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F334EB">
        <w:rPr>
          <w:rFonts w:ascii="Times New Roman" w:hAnsi="Times New Roman"/>
          <w:noProof/>
          <w:szCs w:val="28"/>
        </w:rPr>
        <w:pict>
          <v:shape id="_x0000_s1026" type="#_x0000_t202" style="position:absolute;left:0;text-align:left;margin-left:434.05pt;margin-top:125.15pt;width:43.9pt;height:12.75pt;z-index:251658752;mso-wrap-edited:f;mso-wrap-distance-left:7in;mso-wrap-distance-right:7in;mso-position-horizontal-relative:margin" filled="f" stroked="f">
            <v:textbox style="mso-next-textbox:#_x0000_s1026" inset="0,0,0,0">
              <w:txbxContent>
                <w:p w:rsidR="00BF4B4C" w:rsidRPr="003704CA" w:rsidRDefault="00BF4B4C" w:rsidP="00BF4B4C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/>
                      <w:u w:val="single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  <w:u w:val="single"/>
                    </w:rPr>
                    <w:t>Форма</w:t>
                  </w:r>
                </w:p>
              </w:txbxContent>
            </v:textbox>
            <w10:wrap type="topAndBottom" anchorx="margin"/>
          </v:shape>
        </w:pict>
      </w:r>
      <w:r w:rsidRPr="00F334EB">
        <w:rPr>
          <w:rFonts w:ascii="Times New Roman" w:hAnsi="Times New Roman"/>
          <w:noProof/>
          <w:szCs w:val="28"/>
        </w:rPr>
        <w:pict>
          <v:shape id="_x0000_s1027" type="#_x0000_t202" style="position:absolute;left:0;text-align:left;margin-left:191.9pt;margin-top:123.45pt;width:97.25pt;height:21.75pt;z-index:251659776;mso-wrap-edited:f;mso-wrap-distance-left:7in;mso-wrap-distance-right:7in;mso-wrap-distance-bottom:13.9pt;mso-position-horizontal-relative:margin" filled="f" stroked="f">
            <v:textbox style="mso-next-textbox:#_x0000_s1027" inset="0,0,0,0">
              <w:txbxContent>
                <w:p w:rsidR="00BF4B4C" w:rsidRPr="003704CA" w:rsidRDefault="00BF4B4C" w:rsidP="00BF4B4C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/>
                      <w:sz w:val="32"/>
                      <w:szCs w:val="32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  <w:sz w:val="32"/>
                      <w:szCs w:val="32"/>
                    </w:rPr>
                    <w:t>Справка</w:t>
                  </w:r>
                </w:p>
              </w:txbxContent>
            </v:textbox>
            <w10:wrap type="topAndBottom" anchorx="margin"/>
          </v:shape>
        </w:pict>
      </w:r>
      <w:r w:rsidR="00BF4B4C" w:rsidRPr="007065FA">
        <w:rPr>
          <w:rStyle w:val="FontStyle21"/>
          <w:rFonts w:ascii="Times New Roman" w:hAnsi="Times New Roman"/>
          <w:sz w:val="24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9664A9">
        <w:rPr>
          <w:rStyle w:val="FontStyle20"/>
          <w:b w:val="0"/>
          <w:sz w:val="24"/>
          <w:szCs w:val="28"/>
        </w:rPr>
        <w:t>Фёдоровский</w:t>
      </w:r>
      <w:r w:rsidR="00BF4B4C" w:rsidRPr="007065FA">
        <w:rPr>
          <w:rStyle w:val="FontStyle21"/>
          <w:rFonts w:ascii="Times New Roman" w:hAnsi="Times New Roman"/>
          <w:sz w:val="24"/>
          <w:szCs w:val="28"/>
        </w:rPr>
        <w:t xml:space="preserve">  сельсовет </w:t>
      </w:r>
      <w:proofErr w:type="spellStart"/>
      <w:r w:rsidR="00BF4B4C" w:rsidRPr="007065FA">
        <w:rPr>
          <w:rStyle w:val="FontStyle21"/>
          <w:rFonts w:ascii="Times New Roman" w:hAnsi="Times New Roman"/>
          <w:sz w:val="24"/>
          <w:szCs w:val="28"/>
        </w:rPr>
        <w:t>Акбулакского</w:t>
      </w:r>
      <w:proofErr w:type="spellEnd"/>
      <w:r w:rsidR="00BF4B4C" w:rsidRPr="007065FA">
        <w:rPr>
          <w:rStyle w:val="FontStyle21"/>
          <w:rFonts w:ascii="Times New Roman" w:hAnsi="Times New Roman"/>
          <w:sz w:val="24"/>
          <w:szCs w:val="28"/>
        </w:rPr>
        <w:t xml:space="preserve"> района Оренбургской области</w:t>
      </w:r>
    </w:p>
    <w:p w:rsidR="00BF4B4C" w:rsidRPr="007065FA" w:rsidRDefault="00BF4B4C" w:rsidP="00BF4B4C">
      <w:pPr>
        <w:pStyle w:val="Style13"/>
        <w:widowControl/>
        <w:ind w:left="264"/>
        <w:rPr>
          <w:rStyle w:val="FontStyle21"/>
          <w:rFonts w:ascii="Times New Roman" w:hAnsi="Times New Roman"/>
          <w:sz w:val="24"/>
          <w:szCs w:val="28"/>
        </w:rPr>
        <w:sectPr w:rsidR="00BF4B4C" w:rsidRPr="007065FA" w:rsidSect="00B67A09">
          <w:pgSz w:w="11905" w:h="16837"/>
          <w:pgMar w:top="1247" w:right="1134" w:bottom="1531" w:left="1134" w:header="720" w:footer="720" w:gutter="0"/>
          <w:cols w:space="720"/>
          <w:noEndnote/>
          <w:docGrid w:linePitch="326"/>
        </w:sectPr>
      </w:pPr>
    </w:p>
    <w:p w:rsidR="00BF4B4C" w:rsidRPr="007065FA" w:rsidRDefault="00BF4B4C" w:rsidP="00BF4B4C">
      <w:pPr>
        <w:pStyle w:val="Style7"/>
        <w:widowControl/>
        <w:spacing w:line="240" w:lineRule="auto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BF4B4C" w:rsidRPr="007065FA" w:rsidRDefault="00BF4B4C" w:rsidP="00BF4B4C">
      <w:pPr>
        <w:pStyle w:val="Style7"/>
        <w:widowControl/>
        <w:spacing w:line="240" w:lineRule="auto"/>
        <w:ind w:right="6989"/>
        <w:jc w:val="lef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13"/>
        <w:widowControl/>
        <w:ind w:right="6989"/>
        <w:rPr>
          <w:rStyle w:val="FontStyle21"/>
          <w:rFonts w:ascii="Times New Roman" w:hAnsi="Times New Roman"/>
          <w:sz w:val="24"/>
          <w:szCs w:val="28"/>
        </w:rPr>
      </w:pPr>
      <w:proofErr w:type="gramStart"/>
      <w:r w:rsidRPr="007065FA">
        <w:rPr>
          <w:rStyle w:val="FontStyle21"/>
          <w:rFonts w:ascii="Times New Roman" w:hAnsi="Times New Roman"/>
          <w:sz w:val="24"/>
          <w:szCs w:val="28"/>
        </w:rPr>
        <w:t>Руководитель (</w:t>
      </w:r>
      <w:proofErr w:type="spellStart"/>
      <w:r w:rsidRPr="007065FA">
        <w:rPr>
          <w:rStyle w:val="FontStyle21"/>
          <w:rFonts w:ascii="Times New Roman" w:hAnsi="Times New Roman"/>
          <w:sz w:val="24"/>
          <w:szCs w:val="28"/>
        </w:rPr>
        <w:t>индивидуальнй</w:t>
      </w:r>
      <w:proofErr w:type="spellEnd"/>
      <w:proofErr w:type="gramEnd"/>
    </w:p>
    <w:p w:rsidR="00BF4B4C" w:rsidRPr="007065FA" w:rsidRDefault="00BF4B4C" w:rsidP="00BF4B4C">
      <w:pPr>
        <w:pStyle w:val="Style13"/>
        <w:widowControl/>
        <w:tabs>
          <w:tab w:val="left" w:leader="underscore" w:pos="4608"/>
          <w:tab w:val="left" w:leader="underscore" w:pos="7570"/>
        </w:tabs>
        <w:jc w:val="both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 xml:space="preserve">предприниматель) 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 xml:space="preserve"> 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</w:r>
    </w:p>
    <w:p w:rsidR="00BF4B4C" w:rsidRPr="007065FA" w:rsidRDefault="00BF4B4C" w:rsidP="00BF4B4C">
      <w:pPr>
        <w:pStyle w:val="Style7"/>
        <w:widowControl/>
        <w:spacing w:line="240" w:lineRule="auto"/>
        <w:ind w:right="2069"/>
        <w:jc w:val="right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(подпись) (Ф.И.О.)</w:t>
      </w:r>
    </w:p>
    <w:p w:rsidR="00BF4B4C" w:rsidRPr="007065FA" w:rsidRDefault="00BF4B4C" w:rsidP="00BF4B4C">
      <w:pPr>
        <w:pStyle w:val="Style13"/>
        <w:widowControl/>
        <w:ind w:left="331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«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»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20</w:t>
      </w:r>
      <w:r w:rsidRPr="007065FA">
        <w:rPr>
          <w:rStyle w:val="FontStyle21"/>
          <w:rFonts w:ascii="Times New Roman" w:hAnsi="Times New Roman"/>
          <w:sz w:val="24"/>
          <w:szCs w:val="28"/>
        </w:rPr>
        <w:tab/>
        <w:t>г.</w:t>
      </w:r>
    </w:p>
    <w:p w:rsidR="00BF4B4C" w:rsidRPr="007065FA" w:rsidRDefault="00BF4B4C" w:rsidP="00BF4B4C">
      <w:pPr>
        <w:pStyle w:val="Style13"/>
        <w:widowControl/>
        <w:ind w:left="264"/>
        <w:rPr>
          <w:rStyle w:val="FontStyle21"/>
          <w:rFonts w:ascii="Times New Roman" w:hAnsi="Times New Roman"/>
          <w:sz w:val="24"/>
          <w:szCs w:val="28"/>
        </w:rPr>
      </w:pPr>
      <w:r w:rsidRPr="007065FA">
        <w:rPr>
          <w:rStyle w:val="FontStyle21"/>
          <w:rFonts w:ascii="Times New Roman" w:hAnsi="Times New Roman"/>
          <w:sz w:val="24"/>
          <w:szCs w:val="28"/>
        </w:rPr>
        <w:t>МП</w:t>
      </w:r>
    </w:p>
    <w:p w:rsidR="00BF4B4C" w:rsidRPr="007065FA" w:rsidRDefault="00BF4B4C" w:rsidP="00BF4B4C">
      <w:pPr>
        <w:pStyle w:val="Style7"/>
        <w:widowControl/>
        <w:spacing w:line="240" w:lineRule="auto"/>
        <w:ind w:right="6989"/>
        <w:jc w:val="left"/>
        <w:rPr>
          <w:rFonts w:ascii="Times New Roman" w:hAnsi="Times New Roman"/>
          <w:szCs w:val="28"/>
        </w:rPr>
      </w:pPr>
    </w:p>
    <w:p w:rsidR="00BF4B4C" w:rsidRPr="007065FA" w:rsidRDefault="00BF4B4C" w:rsidP="00BF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00CC5" w:rsidRPr="007065FA" w:rsidRDefault="00D00CC5">
      <w:pPr>
        <w:rPr>
          <w:sz w:val="20"/>
        </w:rPr>
      </w:pPr>
    </w:p>
    <w:p w:rsidR="007065FA" w:rsidRPr="007065FA" w:rsidRDefault="007065FA">
      <w:pPr>
        <w:rPr>
          <w:sz w:val="20"/>
        </w:rPr>
      </w:pPr>
    </w:p>
    <w:sectPr w:rsidR="007065FA" w:rsidRPr="007065FA" w:rsidSect="003D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46A6E"/>
    <w:lvl w:ilvl="0">
      <w:numFmt w:val="bullet"/>
      <w:lvlText w:val="*"/>
      <w:lvlJc w:val="left"/>
    </w:lvl>
  </w:abstractNum>
  <w:abstractNum w:abstractNumId="1">
    <w:nsid w:val="03EE7ED4"/>
    <w:multiLevelType w:val="singleLevel"/>
    <w:tmpl w:val="405A515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46000EF"/>
    <w:multiLevelType w:val="singleLevel"/>
    <w:tmpl w:val="CCEC0996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BA54625"/>
    <w:multiLevelType w:val="singleLevel"/>
    <w:tmpl w:val="FBEE6236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3364455A"/>
    <w:multiLevelType w:val="singleLevel"/>
    <w:tmpl w:val="7CB6B6C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372B1882"/>
    <w:multiLevelType w:val="singleLevel"/>
    <w:tmpl w:val="F4CCB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AE87827"/>
    <w:multiLevelType w:val="singleLevel"/>
    <w:tmpl w:val="98AA48B4"/>
    <w:lvl w:ilvl="0">
      <w:start w:val="5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4B4C"/>
    <w:rsid w:val="001213C0"/>
    <w:rsid w:val="00141EFE"/>
    <w:rsid w:val="001A2F8E"/>
    <w:rsid w:val="003D2478"/>
    <w:rsid w:val="005D4D41"/>
    <w:rsid w:val="00661776"/>
    <w:rsid w:val="007029B3"/>
    <w:rsid w:val="007065FA"/>
    <w:rsid w:val="007C224A"/>
    <w:rsid w:val="007C5898"/>
    <w:rsid w:val="00871A76"/>
    <w:rsid w:val="008B195A"/>
    <w:rsid w:val="009032E0"/>
    <w:rsid w:val="009664A9"/>
    <w:rsid w:val="009E44D1"/>
    <w:rsid w:val="00B21EDE"/>
    <w:rsid w:val="00BF4B4C"/>
    <w:rsid w:val="00C753B9"/>
    <w:rsid w:val="00C84E21"/>
    <w:rsid w:val="00D00CC5"/>
    <w:rsid w:val="00D03E22"/>
    <w:rsid w:val="00E02231"/>
    <w:rsid w:val="00E260CB"/>
    <w:rsid w:val="00F3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4B4C"/>
    <w:pPr>
      <w:spacing w:after="0" w:line="240" w:lineRule="auto"/>
    </w:pPr>
  </w:style>
  <w:style w:type="character" w:customStyle="1" w:styleId="FontStyle20">
    <w:name w:val="Font Style20"/>
    <w:rsid w:val="00BF4B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F4B4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BF4B4C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BF4B4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BF4B4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F4B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BF4B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rsid w:val="00BF4B4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BF4B4C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BF4B4C"/>
    <w:pPr>
      <w:widowControl w:val="0"/>
      <w:autoSpaceDE w:val="0"/>
      <w:autoSpaceDN w:val="0"/>
      <w:adjustRightInd w:val="0"/>
      <w:spacing w:after="0" w:line="370" w:lineRule="exact"/>
      <w:ind w:hanging="163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BF4B4C"/>
    <w:pPr>
      <w:widowControl w:val="0"/>
      <w:autoSpaceDE w:val="0"/>
      <w:autoSpaceDN w:val="0"/>
      <w:adjustRightInd w:val="0"/>
      <w:spacing w:after="0" w:line="365" w:lineRule="exact"/>
      <w:ind w:firstLine="768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a"/>
    <w:rsid w:val="00BF4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BF4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"/>
    <w:rsid w:val="00BF4B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BF4B4C"/>
    <w:pPr>
      <w:widowControl w:val="0"/>
      <w:autoSpaceDE w:val="0"/>
      <w:autoSpaceDN w:val="0"/>
      <w:adjustRightInd w:val="0"/>
      <w:spacing w:after="0" w:line="365" w:lineRule="exact"/>
      <w:ind w:firstLine="418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BF4B4C"/>
    <w:pPr>
      <w:widowControl w:val="0"/>
      <w:autoSpaceDE w:val="0"/>
      <w:autoSpaceDN w:val="0"/>
      <w:adjustRightInd w:val="0"/>
      <w:spacing w:after="0" w:line="350" w:lineRule="exact"/>
      <w:ind w:hanging="1392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BF4B4C"/>
    <w:pPr>
      <w:widowControl w:val="0"/>
      <w:autoSpaceDE w:val="0"/>
      <w:autoSpaceDN w:val="0"/>
      <w:adjustRightInd w:val="0"/>
      <w:spacing w:after="0" w:line="370" w:lineRule="exact"/>
      <w:ind w:firstLine="298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BF4B4C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rsid w:val="00BF4B4C"/>
    <w:rPr>
      <w:rFonts w:ascii="Arial" w:hAnsi="Arial" w:cs="Arial"/>
      <w:color w:val="000000"/>
      <w:sz w:val="22"/>
      <w:szCs w:val="22"/>
    </w:rPr>
  </w:style>
  <w:style w:type="paragraph" w:customStyle="1" w:styleId="s16">
    <w:name w:val="s_16"/>
    <w:basedOn w:val="a"/>
    <w:rsid w:val="00BF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4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uiPriority w:val="99"/>
    <w:rsid w:val="00B21EDE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rsid w:val="00B21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2020-02-11T06:38:00Z</cp:lastPrinted>
  <dcterms:created xsi:type="dcterms:W3CDTF">2020-02-11T06:07:00Z</dcterms:created>
  <dcterms:modified xsi:type="dcterms:W3CDTF">2021-10-28T09:39:00Z</dcterms:modified>
</cp:coreProperties>
</file>